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25" w:rsidRDefault="00E56E25" w:rsidP="00662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E25">
        <w:rPr>
          <w:rFonts w:ascii="Times New Roman" w:hAnsi="Times New Roman" w:cs="Times New Roman"/>
          <w:sz w:val="28"/>
          <w:szCs w:val="28"/>
        </w:rP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8" o:title=""/>
          </v:shape>
          <o:OLEObject Type="Embed" ProgID="Acrobat.Document.11" ShapeID="_x0000_i1025" DrawAspect="Content" ObjectID="_1663586276" r:id="rId9"/>
        </w:object>
      </w:r>
    </w:p>
    <w:p w:rsidR="00E56E25" w:rsidRDefault="00E56E25" w:rsidP="00662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E25" w:rsidRDefault="00E56E25" w:rsidP="00662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E25" w:rsidRDefault="00E56E25" w:rsidP="00662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458" w:rsidRDefault="00662458" w:rsidP="006624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62458" w:rsidRDefault="00662458" w:rsidP="006624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458" w:rsidRPr="00FE2945" w:rsidRDefault="00FE2945" w:rsidP="00FE2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458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…………………………………………...........3</w:t>
      </w:r>
    </w:p>
    <w:p w:rsidR="00CE6929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2458" w:rsidRPr="007E78CF">
        <w:rPr>
          <w:rFonts w:ascii="Times New Roman" w:hAnsi="Times New Roman" w:cs="Times New Roman"/>
          <w:sz w:val="28"/>
          <w:szCs w:val="28"/>
        </w:rPr>
        <w:t>Содержание программного материала</w:t>
      </w:r>
      <w:r w:rsidR="00C26DD8">
        <w:rPr>
          <w:rFonts w:ascii="Times New Roman" w:hAnsi="Times New Roman" w:cs="Times New Roman"/>
          <w:sz w:val="28"/>
          <w:szCs w:val="28"/>
        </w:rPr>
        <w:t>…………………………...........8</w:t>
      </w:r>
      <w:r w:rsidR="00C26DD8">
        <w:rPr>
          <w:rFonts w:ascii="Times New Roman" w:hAnsi="Times New Roman" w:cs="Times New Roman"/>
          <w:sz w:val="28"/>
          <w:szCs w:val="28"/>
        </w:rPr>
        <w:tab/>
      </w:r>
    </w:p>
    <w:p w:rsidR="00FE2945" w:rsidRDefault="00CE6929" w:rsidP="00FE29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E2945" w:rsidRPr="00FE2945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FE2945">
        <w:rPr>
          <w:rFonts w:ascii="Times New Roman" w:hAnsi="Times New Roman" w:cs="Times New Roman"/>
          <w:sz w:val="28"/>
          <w:szCs w:val="28"/>
        </w:rPr>
        <w:t>……………………………………8</w:t>
      </w:r>
    </w:p>
    <w:p w:rsidR="00CE6929" w:rsidRPr="00FE2945" w:rsidRDefault="00FE2945" w:rsidP="00FE29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E6929" w:rsidRPr="00FE2945">
        <w:rPr>
          <w:rFonts w:ascii="Times New Roman" w:hAnsi="Times New Roman" w:cs="Times New Roman"/>
          <w:sz w:val="28"/>
          <w:szCs w:val="28"/>
        </w:rPr>
        <w:t>Теоретическая подготовка</w:t>
      </w:r>
      <w:r w:rsidR="00C26DD8">
        <w:rPr>
          <w:rFonts w:ascii="Times New Roman" w:hAnsi="Times New Roman" w:cs="Times New Roman"/>
          <w:sz w:val="28"/>
          <w:szCs w:val="28"/>
        </w:rPr>
        <w:t>…………………………………….9</w:t>
      </w:r>
      <w:r w:rsidR="00C26DD8">
        <w:rPr>
          <w:rFonts w:ascii="Times New Roman" w:hAnsi="Times New Roman" w:cs="Times New Roman"/>
          <w:sz w:val="28"/>
          <w:szCs w:val="28"/>
        </w:rPr>
        <w:tab/>
      </w:r>
    </w:p>
    <w:p w:rsidR="00CE6929" w:rsidRDefault="001D21B8" w:rsidP="00CE692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E6929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на суше и на воде, в том </w:t>
      </w:r>
      <w:r w:rsidR="00FE29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1B8" w:rsidRDefault="00CE6929" w:rsidP="001D21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 и</w:t>
      </w:r>
      <w:r w:rsidR="001D21B8">
        <w:rPr>
          <w:rFonts w:ascii="Times New Roman" w:hAnsi="Times New Roman" w:cs="Times New Roman"/>
          <w:sz w:val="28"/>
          <w:szCs w:val="28"/>
        </w:rPr>
        <w:t>гры на воде</w:t>
      </w:r>
      <w:r w:rsidR="00C26DD8">
        <w:rPr>
          <w:rFonts w:ascii="Times New Roman" w:hAnsi="Times New Roman" w:cs="Times New Roman"/>
          <w:sz w:val="28"/>
          <w:szCs w:val="28"/>
        </w:rPr>
        <w:t>………………………………………………..13</w:t>
      </w:r>
      <w:r w:rsidR="001D21B8">
        <w:rPr>
          <w:rFonts w:ascii="Times New Roman" w:hAnsi="Times New Roman" w:cs="Times New Roman"/>
          <w:sz w:val="28"/>
          <w:szCs w:val="28"/>
        </w:rPr>
        <w:tab/>
      </w:r>
    </w:p>
    <w:p w:rsidR="00CE6929" w:rsidRPr="001D21B8" w:rsidRDefault="001D21B8" w:rsidP="001D21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sz w:val="28"/>
          <w:szCs w:val="28"/>
        </w:rPr>
        <w:t>2.4.</w:t>
      </w:r>
      <w:r w:rsidR="00CE6929" w:rsidRPr="001D21B8">
        <w:rPr>
          <w:rFonts w:ascii="Times New Roman" w:hAnsi="Times New Roman" w:cs="Times New Roman"/>
          <w:sz w:val="28"/>
          <w:szCs w:val="28"/>
        </w:rPr>
        <w:t>Специальная физическая подготовка</w:t>
      </w:r>
      <w:r w:rsidR="00C26DD8">
        <w:rPr>
          <w:rFonts w:ascii="Times New Roman" w:hAnsi="Times New Roman" w:cs="Times New Roman"/>
          <w:sz w:val="28"/>
          <w:szCs w:val="28"/>
        </w:rPr>
        <w:t>………………………..14</w:t>
      </w:r>
      <w:r w:rsidR="00C26DD8">
        <w:rPr>
          <w:rFonts w:ascii="Times New Roman" w:hAnsi="Times New Roman" w:cs="Times New Roman"/>
          <w:sz w:val="28"/>
          <w:szCs w:val="28"/>
        </w:rPr>
        <w:tab/>
      </w:r>
    </w:p>
    <w:p w:rsidR="00CE6929" w:rsidRPr="007E78CF" w:rsidRDefault="001D21B8" w:rsidP="007E78C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21B8">
        <w:rPr>
          <w:rFonts w:ascii="Times New Roman" w:hAnsi="Times New Roman" w:cs="Times New Roman"/>
          <w:sz w:val="28"/>
          <w:szCs w:val="28"/>
        </w:rPr>
        <w:t>2.5.</w:t>
      </w:r>
      <w:r w:rsidR="00CE6929" w:rsidRPr="001D21B8">
        <w:rPr>
          <w:rFonts w:ascii="Times New Roman" w:hAnsi="Times New Roman" w:cs="Times New Roman"/>
          <w:sz w:val="28"/>
          <w:szCs w:val="28"/>
        </w:rPr>
        <w:t>Спортивно-техническая подготовка</w:t>
      </w:r>
      <w:r w:rsidR="005903EA">
        <w:rPr>
          <w:rFonts w:ascii="Times New Roman" w:hAnsi="Times New Roman" w:cs="Times New Roman"/>
          <w:sz w:val="28"/>
          <w:szCs w:val="28"/>
        </w:rPr>
        <w:t>………………………...15</w:t>
      </w:r>
      <w:r w:rsidR="005903EA">
        <w:rPr>
          <w:rFonts w:ascii="Times New Roman" w:hAnsi="Times New Roman" w:cs="Times New Roman"/>
          <w:sz w:val="28"/>
          <w:szCs w:val="28"/>
        </w:rPr>
        <w:tab/>
      </w:r>
      <w:r w:rsidR="007E7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78CF" w:rsidRPr="007E78CF">
        <w:rPr>
          <w:rFonts w:ascii="Times New Roman" w:hAnsi="Times New Roman" w:cs="Times New Roman"/>
          <w:sz w:val="28"/>
          <w:szCs w:val="28"/>
        </w:rPr>
        <w:t>2.6.</w:t>
      </w:r>
      <w:r w:rsidR="00CE6929" w:rsidRPr="007E78CF">
        <w:rPr>
          <w:rFonts w:ascii="Times New Roman" w:hAnsi="Times New Roman" w:cs="Times New Roman"/>
          <w:sz w:val="28"/>
          <w:szCs w:val="28"/>
        </w:rPr>
        <w:t>Техника пл</w:t>
      </w:r>
      <w:r w:rsidR="005903EA">
        <w:rPr>
          <w:rFonts w:ascii="Times New Roman" w:hAnsi="Times New Roman" w:cs="Times New Roman"/>
          <w:sz w:val="28"/>
          <w:szCs w:val="28"/>
        </w:rPr>
        <w:t>авания различными способами………………….18</w:t>
      </w:r>
    </w:p>
    <w:p w:rsidR="00CE6929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78CF">
        <w:rPr>
          <w:rFonts w:ascii="Times New Roman" w:hAnsi="Times New Roman" w:cs="Times New Roman"/>
          <w:sz w:val="28"/>
          <w:szCs w:val="28"/>
        </w:rPr>
        <w:t>2.6.1.</w:t>
      </w:r>
      <w:r w:rsidR="00CE6929" w:rsidRPr="007E78CF">
        <w:rPr>
          <w:rFonts w:ascii="Times New Roman" w:hAnsi="Times New Roman" w:cs="Times New Roman"/>
          <w:sz w:val="28"/>
          <w:szCs w:val="28"/>
        </w:rPr>
        <w:t>Упражнения для и</w:t>
      </w:r>
      <w:r w:rsidR="004B6163" w:rsidRPr="007E78CF">
        <w:rPr>
          <w:rFonts w:ascii="Times New Roman" w:hAnsi="Times New Roman" w:cs="Times New Roman"/>
          <w:sz w:val="28"/>
          <w:szCs w:val="28"/>
        </w:rPr>
        <w:t>зучения техники движений рук</w:t>
      </w:r>
      <w:r w:rsidR="005903EA">
        <w:rPr>
          <w:rFonts w:ascii="Times New Roman" w:hAnsi="Times New Roman" w:cs="Times New Roman"/>
          <w:sz w:val="28"/>
          <w:szCs w:val="28"/>
        </w:rPr>
        <w:t>……18</w:t>
      </w:r>
    </w:p>
    <w:p w:rsidR="00CE6929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78CF">
        <w:rPr>
          <w:rFonts w:ascii="Times New Roman" w:hAnsi="Times New Roman" w:cs="Times New Roman"/>
          <w:sz w:val="28"/>
          <w:szCs w:val="28"/>
        </w:rPr>
        <w:t>2.6.2.</w:t>
      </w:r>
      <w:r w:rsidR="00CE6929" w:rsidRPr="007E78CF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5903EA">
        <w:rPr>
          <w:rFonts w:ascii="Times New Roman" w:hAnsi="Times New Roman" w:cs="Times New Roman"/>
          <w:sz w:val="28"/>
          <w:szCs w:val="28"/>
        </w:rPr>
        <w:t>для изучения техники дыхания………….18</w:t>
      </w:r>
    </w:p>
    <w:p w:rsidR="00461D9A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78CF">
        <w:rPr>
          <w:rFonts w:ascii="Times New Roman" w:hAnsi="Times New Roman" w:cs="Times New Roman"/>
          <w:sz w:val="28"/>
          <w:szCs w:val="28"/>
        </w:rPr>
        <w:t>2.6.3.</w:t>
      </w:r>
      <w:r w:rsidR="00CE6929" w:rsidRPr="007E78CF">
        <w:rPr>
          <w:rFonts w:ascii="Times New Roman" w:hAnsi="Times New Roman" w:cs="Times New Roman"/>
          <w:sz w:val="28"/>
          <w:szCs w:val="28"/>
        </w:rPr>
        <w:t xml:space="preserve">Упражнения для изучения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E6929" w:rsidRDefault="00461D9A" w:rsidP="00461D9A">
      <w:pPr>
        <w:pStyle w:val="a8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движений рук с дыханием</w:t>
      </w:r>
      <w:r>
        <w:rPr>
          <w:rFonts w:ascii="Times New Roman" w:hAnsi="Times New Roman" w:cs="Times New Roman"/>
          <w:sz w:val="28"/>
          <w:szCs w:val="28"/>
        </w:rPr>
        <w:tab/>
      </w:r>
      <w:r w:rsidR="00994CD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A1BCE">
        <w:rPr>
          <w:rFonts w:ascii="Times New Roman" w:hAnsi="Times New Roman" w:cs="Times New Roman"/>
          <w:sz w:val="28"/>
          <w:szCs w:val="28"/>
        </w:rPr>
        <w:t>..</w:t>
      </w:r>
      <w:r w:rsidR="00994CD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1D9A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78CF">
        <w:rPr>
          <w:rFonts w:ascii="Times New Roman" w:hAnsi="Times New Roman" w:cs="Times New Roman"/>
          <w:sz w:val="28"/>
          <w:szCs w:val="28"/>
        </w:rPr>
        <w:t>2.6.4.</w:t>
      </w:r>
      <w:r w:rsidR="00461D9A" w:rsidRPr="007E78CF">
        <w:rPr>
          <w:rFonts w:ascii="Times New Roman" w:hAnsi="Times New Roman" w:cs="Times New Roman"/>
          <w:sz w:val="28"/>
          <w:szCs w:val="28"/>
        </w:rPr>
        <w:t>Упражнения для и</w:t>
      </w:r>
      <w:r w:rsidR="004B6163" w:rsidRPr="007E78CF">
        <w:rPr>
          <w:rFonts w:ascii="Times New Roman" w:hAnsi="Times New Roman" w:cs="Times New Roman"/>
          <w:sz w:val="28"/>
          <w:szCs w:val="28"/>
        </w:rPr>
        <w:t>зучения техники движений ног</w:t>
      </w:r>
      <w:r w:rsidR="00994CD6">
        <w:rPr>
          <w:rFonts w:ascii="Times New Roman" w:hAnsi="Times New Roman" w:cs="Times New Roman"/>
          <w:sz w:val="28"/>
          <w:szCs w:val="28"/>
        </w:rPr>
        <w:t>…</w:t>
      </w:r>
      <w:r w:rsidR="00111F85">
        <w:rPr>
          <w:rFonts w:ascii="Times New Roman" w:hAnsi="Times New Roman" w:cs="Times New Roman"/>
          <w:sz w:val="28"/>
          <w:szCs w:val="28"/>
        </w:rPr>
        <w:t>…</w:t>
      </w:r>
      <w:r w:rsidR="00994CD6">
        <w:rPr>
          <w:rFonts w:ascii="Times New Roman" w:hAnsi="Times New Roman" w:cs="Times New Roman"/>
          <w:sz w:val="28"/>
          <w:szCs w:val="28"/>
        </w:rPr>
        <w:t>20</w:t>
      </w:r>
    </w:p>
    <w:p w:rsidR="00461D9A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78CF">
        <w:rPr>
          <w:rFonts w:ascii="Times New Roman" w:hAnsi="Times New Roman" w:cs="Times New Roman"/>
          <w:sz w:val="28"/>
          <w:szCs w:val="28"/>
        </w:rPr>
        <w:t xml:space="preserve">2.6.5.  </w:t>
      </w:r>
      <w:r w:rsidR="00461D9A" w:rsidRPr="007E78CF">
        <w:rPr>
          <w:rFonts w:ascii="Times New Roman" w:hAnsi="Times New Roman" w:cs="Times New Roman"/>
          <w:sz w:val="28"/>
          <w:szCs w:val="28"/>
        </w:rPr>
        <w:t>Упражнения для согласования движений ног с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1D9A" w:rsidRDefault="00994CD6" w:rsidP="00461D9A">
      <w:pPr>
        <w:pStyle w:val="a8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6C81">
        <w:rPr>
          <w:rFonts w:ascii="Times New Roman" w:hAnsi="Times New Roman" w:cs="Times New Roman"/>
          <w:sz w:val="28"/>
          <w:szCs w:val="28"/>
        </w:rPr>
        <w:t>ыханием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……………………………………………….22</w:t>
      </w:r>
    </w:p>
    <w:p w:rsidR="00461D9A" w:rsidRPr="007E78CF" w:rsidRDefault="007E78CF" w:rsidP="007E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78CF">
        <w:rPr>
          <w:rFonts w:ascii="Times New Roman" w:hAnsi="Times New Roman" w:cs="Times New Roman"/>
          <w:sz w:val="28"/>
          <w:szCs w:val="28"/>
        </w:rPr>
        <w:t>3.</w:t>
      </w:r>
      <w:r w:rsidR="00461D9A" w:rsidRPr="007E78CF">
        <w:rPr>
          <w:rFonts w:ascii="Times New Roman" w:hAnsi="Times New Roman" w:cs="Times New Roman"/>
          <w:sz w:val="28"/>
          <w:szCs w:val="28"/>
        </w:rPr>
        <w:t>Психологическая подготовка</w:t>
      </w:r>
      <w:r w:rsidR="00111F85">
        <w:rPr>
          <w:rFonts w:ascii="Times New Roman" w:hAnsi="Times New Roman" w:cs="Times New Roman"/>
          <w:sz w:val="28"/>
          <w:szCs w:val="28"/>
        </w:rPr>
        <w:t>………………………………………28</w:t>
      </w:r>
    </w:p>
    <w:p w:rsidR="00461D9A" w:rsidRPr="00BF070C" w:rsidRDefault="00BF070C" w:rsidP="00BF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461D9A" w:rsidRPr="00BF070C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…………………………………………25</w:t>
      </w:r>
    </w:p>
    <w:p w:rsidR="00461D9A" w:rsidRDefault="00BF070C" w:rsidP="00461D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61D9A">
        <w:rPr>
          <w:rFonts w:ascii="Times New Roman" w:hAnsi="Times New Roman" w:cs="Times New Roman"/>
          <w:sz w:val="28"/>
          <w:szCs w:val="28"/>
        </w:rPr>
        <w:tab/>
        <w:t>Проведение тренировочного занятия</w:t>
      </w:r>
      <w:r>
        <w:rPr>
          <w:rFonts w:ascii="Times New Roman" w:hAnsi="Times New Roman" w:cs="Times New Roman"/>
          <w:sz w:val="28"/>
          <w:szCs w:val="28"/>
        </w:rPr>
        <w:t>……………………..25</w:t>
      </w:r>
    </w:p>
    <w:p w:rsidR="009B5902" w:rsidRDefault="00BF070C" w:rsidP="00BF0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461D9A" w:rsidRPr="00BF070C">
        <w:rPr>
          <w:rFonts w:ascii="Times New Roman" w:hAnsi="Times New Roman" w:cs="Times New Roman"/>
          <w:sz w:val="28"/>
          <w:szCs w:val="28"/>
        </w:rPr>
        <w:t>Методика развития физических качеств</w:t>
      </w:r>
      <w:r>
        <w:rPr>
          <w:rFonts w:ascii="Times New Roman" w:hAnsi="Times New Roman" w:cs="Times New Roman"/>
          <w:sz w:val="28"/>
          <w:szCs w:val="28"/>
        </w:rPr>
        <w:t>…………………………...26</w:t>
      </w:r>
    </w:p>
    <w:p w:rsidR="009B5902" w:rsidRDefault="00344C15" w:rsidP="00344C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9B5902" w:rsidRPr="009B5902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>………………………………...29</w:t>
      </w:r>
    </w:p>
    <w:p w:rsidR="009B5902" w:rsidRDefault="00FA37A4" w:rsidP="00FA3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7.Т</w:t>
      </w:r>
      <w:r w:rsidR="009B5902">
        <w:rPr>
          <w:rFonts w:ascii="Times New Roman" w:hAnsi="Times New Roman" w:cs="Times New Roman"/>
          <w:sz w:val="28"/>
          <w:szCs w:val="28"/>
        </w:rPr>
        <w:t xml:space="preserve">ребования техники безопасности в процессе </w:t>
      </w:r>
    </w:p>
    <w:p w:rsidR="009B5902" w:rsidRDefault="00FA37A4" w:rsidP="00FA37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реализации Программы……………………………………………..30</w:t>
      </w:r>
    </w:p>
    <w:p w:rsidR="009B5902" w:rsidRDefault="009B5902" w:rsidP="009B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A37A4">
        <w:rPr>
          <w:rFonts w:ascii="Times New Roman" w:hAnsi="Times New Roman" w:cs="Times New Roman"/>
          <w:sz w:val="28"/>
          <w:szCs w:val="28"/>
        </w:rPr>
        <w:t>………………………………………………………32</w:t>
      </w:r>
    </w:p>
    <w:p w:rsidR="00417C1E" w:rsidRPr="009B5902" w:rsidRDefault="00417C1E" w:rsidP="009B5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344C15">
        <w:rPr>
          <w:rFonts w:ascii="Times New Roman" w:hAnsi="Times New Roman" w:cs="Times New Roman"/>
          <w:sz w:val="28"/>
          <w:szCs w:val="28"/>
        </w:rPr>
        <w:t>я</w:t>
      </w:r>
      <w:r w:rsidR="00FA37A4">
        <w:rPr>
          <w:rFonts w:ascii="Times New Roman" w:hAnsi="Times New Roman" w:cs="Times New Roman"/>
          <w:sz w:val="28"/>
          <w:szCs w:val="28"/>
        </w:rPr>
        <w:t>……………………………………………………………….33</w:t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  <w:r w:rsidR="00344C15">
        <w:rPr>
          <w:rFonts w:ascii="Times New Roman" w:hAnsi="Times New Roman" w:cs="Times New Roman"/>
          <w:sz w:val="28"/>
          <w:szCs w:val="28"/>
        </w:rPr>
        <w:tab/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5A75E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DE35F2" w:rsidRPr="00DE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DE3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3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B40A5" w:rsidRPr="00BB40A5" w:rsidRDefault="00BB40A5" w:rsidP="00DE35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общеразвивающая программа по циклическому и скоростно - силовому виду спорта «плавание» (далее – Программа) предназначена для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E35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35F2" w:rsidRPr="00A13CF5">
        <w:rPr>
          <w:rFonts w:ascii="Times New Roman" w:hAnsi="Times New Roman"/>
          <w:sz w:val="28"/>
          <w:szCs w:val="28"/>
        </w:rPr>
        <w:t xml:space="preserve">МБУ ДО </w:t>
      </w:r>
      <w:r w:rsidR="00DE35F2">
        <w:rPr>
          <w:rFonts w:ascii="Times New Roman" w:hAnsi="Times New Roman"/>
          <w:sz w:val="28"/>
          <w:szCs w:val="28"/>
        </w:rPr>
        <w:t>«ЦСиЭВД»,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с учетом следующих нормативных документов:</w:t>
      </w:r>
    </w:p>
    <w:p w:rsidR="00BB40A5" w:rsidRPr="00B5045E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Закона «Об образовании в Российской Федерации» ФЗ от 21.12.2012г. № 273;</w:t>
      </w:r>
    </w:p>
    <w:p w:rsidR="00243094" w:rsidRPr="00243094" w:rsidRDefault="00243094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3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3094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Министерства просвещения  Российской Федерации от 09.11.2018 г. № 196 «Порядок организации и осуществления образовательной деятельности по дополнительным общеобразовательным программам»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Минспорта РФ от 03.04.2013 № 164 «Об утверждении Федерального стандарта спортивной подготовки по виду спорта «плаванию»;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Приказа Минспорта РФ от 27.12.2013 г. № 1125 «Особенности организации и осуществления образовательной и тренировочной деятельности в области физической культуры и спорта»;</w:t>
      </w:r>
    </w:p>
    <w:p w:rsidR="00DE35F2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Программа – это документ, в котором определено содержание спортивной тренировки, соревновательной и внесоревновательной деятельности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ФОК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». Приведены целесообразные способы организации обучения двигательным действиям. Программа является информационной моделью педагогической системы, представляющей собой организованную совокупность взаимосвязанных средств, методов и процессов, необходимых для создания целенаправленного педагогического воздействия на формирование личности с качествами, необходимыми обучающемуся для достижения высоких спортивных результатов. Программа играет ведущую роль в раскрытии содержания обучения плаванию и применении организационных форм обучения и в совершенствовании подготовки пловцов, направленной на выработку навыков, усвоение знаний и формирование важных личностных качеств обучающихся в условиях многолетней подготовки</w:t>
      </w:r>
      <w:r w:rsidR="00DE3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0A5" w:rsidRPr="00BB40A5" w:rsidRDefault="00BB40A5" w:rsidP="00DE35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обучение в спортивно - оздоровительных группах. Изложение программного материала для практических занятий носит характер последовательности перечня и описания основных средств подготовки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Программы. Программный материал представлен в виде современных технологий. В данной Программе под технологиями понимается набор операций по формированию знаний, умений и навыков, направленных на укрепление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Программе реализуются технологии различных типов.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Здоровье сберегающие технологии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. Их применение в процессе занятий плаванию в учреждениях дополнительного образования обеспечивает создание безопасных условий для занятий и рациональную организацию образовательного процесса (с учетом возрастных, половых, индивидуальных особенностей обучающихся при соблюдении гигиенических требований), а также соответствие физической нагрузки возрастным особенностям обучающихся.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 обучения здоровью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. Включают гигиеническое обучение (правильное питание, гигиена тела), обучение жизненным навыкам в общении (управление эмоциями, разрешение конфликтов), осознанное соблюдение техники безопасности на занятиях, профилактику вредных привычек.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Технологии воспитания физической культуры и укрепления здоровья.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Усиливают воспитание у обучающихся культуры здоровья, формируют представления о здоровье как ценности, стимулируют мотивацию на ведение здорового образа жизни, ответственность за собственное здоровье.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технологии. Направлены на решение задач укрепления физического здоровья обучающихся.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рассчитана на обучение и физическую подготовку детей от </w:t>
      </w:r>
      <w:r w:rsidR="0072439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E35F2">
        <w:rPr>
          <w:rFonts w:ascii="Times New Roman" w:eastAsia="Times New Roman" w:hAnsi="Times New Roman" w:cs="Times New Roman"/>
          <w:color w:val="000000"/>
          <w:sz w:val="28"/>
          <w:szCs w:val="28"/>
        </w:rPr>
        <w:t>до 18</w:t>
      </w:r>
      <w:r w:rsidR="005A7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: реализация концепции непрерывного, многолетнего физического образования и воспитания детей и молодежи посредствам занятий плаванием.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 спортивно-оздоровительного этапа: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реализация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адаптации к жизни в обществе, профессиональной ориентации;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поддержка детей, проявивших выдающиеся способности в спорте.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программного материала для практических занятий носит характер последовательного перечня и описания основных средств подготовки занимающихся с учетом возрастных особенностей.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-отбор одаренных детей;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условий для физического образования, воспитания и развития детей;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досуга и формирование потребности в поддержке здорового образа жизни.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Программы – </w:t>
      </w:r>
      <w:r w:rsidR="00822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набора детей: 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все дети желающие заниматься плаванием, не имеющие медицинских противопоказаний.</w:t>
      </w:r>
    </w:p>
    <w:p w:rsidR="00BB40A5" w:rsidRPr="00BB40A5" w:rsidRDefault="00BB40A5" w:rsidP="008223F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режим занятий.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Формы занятий: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тренировочные;</w:t>
      </w:r>
    </w:p>
    <w:p w:rsidR="00BB40A5" w:rsidRPr="00BB40A5" w:rsidRDefault="00C20C14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</w:t>
      </w:r>
      <w:r w:rsidR="00822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вочный процесс СОГ рассчитан на </w:t>
      </w:r>
      <w:r w:rsidR="00DE35F2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</w:t>
      </w:r>
      <w:r w:rsidR="005A75E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</w:t>
      </w:r>
      <w:r w:rsidR="005A75E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22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 составляется с учетом создания благоприятных условий и режима тренировок, отдыха обучающихся, графика обучения их в общеобразо</w:t>
      </w:r>
      <w:r w:rsidR="00C20C14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 школах.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в полном объеме тренировочных работ;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в полном объеме воспитательной работы;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систематическое посещение тренировочных занятий, участие в соревнованиях;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тренировочного процесса соответствующей материально-технической базой, соответствующими условиями для проведения занятий.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 </w:t>
      </w: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показателем результативности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Программы будут являться приобретение обучающимися следующих знаний, умений и навыков: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теории и методики физической культуры и спорта</w:t>
      </w: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 развития избранного вида спорта;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и роль физической культуры и спорта в современном обществе;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спортивной подготовки и тренировочного процесса;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необходимые сведения о строении и функциях организма человека;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гигиенические знания, умения и навыки;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режим дня, закаливание организма, здоровый образ жизни;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спортивного питания;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требования техники безопасности при занятиях избранным видом спорта.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общей и специальной физической подготовки: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комплексов физических упражнений;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основных физических качеств (гибкость, быстрота, силы, координации, выносливости) и их гармоничное сочетание применительно к специфике занятий избранным видом спорта;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здоровья, повышения уровня физической работоспособности и функциональных возможностей организма, содействие гармоничному физическому развитию.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избранного вида спорта: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основами техники и тактики в избранном виде спорта;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соревновательного опыта путем участия в спортивных соревнованиях;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функциональной подготовленности;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соответствующих возрасту, полу и уровню подготовленности обучающихся тренировоч</w:t>
      </w:r>
      <w:r w:rsidR="005A75E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соревновательных нагрузок.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области других видов спорта и подвижных игр: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точно и своевременно выполнять задания, связанные с обязательными для всех в подвижных играх правилами;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развивать профессионально необходимые физические качества в избранном виде спорта средствами других видов спорта и подвижных игр;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соблюдать требования техники безопасности при самостоятельном выполнении упражнений;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навыки сохранения собственной физической формы.</w:t>
      </w:r>
    </w:p>
    <w:p w:rsidR="00BB40A5" w:rsidRPr="00BB40A5" w:rsidRDefault="00BB40A5" w:rsidP="00DE35F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дополнительной общеразвивающей программы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состоит в том, что обучение населения плаванию представляет задачу государственного значения, поскольку является основной профилактической мерой в устранении несчастных случаев на воде, уносящих ежегодно в стране десятки тысяч жизней.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программы состоит в овладении обучающимися  навыками плавания и доступности занятий во внеурочное время.  За время занятий обучающиеся должны овладеть основами плавания в воде: научиться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нырять, правильно дышать и плавать несколькими способами плавания. Кроме того, актуальность данной программы состоит еще и в том, что учащиеся принимаются в объединение независимо от уровня своей физической подготовки.</w:t>
      </w:r>
    </w:p>
    <w:p w:rsidR="005A75EB" w:rsidRDefault="005A75EB" w:rsidP="009B6F7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491" w:rsidRDefault="00403491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7695" w:rsidRDefault="00187695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B8E" w:rsidRDefault="00F67B8E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7695" w:rsidRDefault="00187695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7695" w:rsidRDefault="00187695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5F2" w:rsidRDefault="00DE35F2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5F2" w:rsidRDefault="00DE35F2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5F2" w:rsidRDefault="00DE35F2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5F2" w:rsidRDefault="00DE35F2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491" w:rsidRDefault="00403491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491" w:rsidRDefault="00403491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491" w:rsidRDefault="00403491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0A5" w:rsidRDefault="00BB40A5" w:rsidP="00CB07C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СОДЕРЖАНИЕ ПРОГРАММНОГО МАТЕРИАЛА</w:t>
      </w:r>
    </w:p>
    <w:p w:rsidR="00F67B8E" w:rsidRPr="00FD5E19" w:rsidRDefault="00F67B8E" w:rsidP="00A34BFF">
      <w:pPr>
        <w:pStyle w:val="1"/>
        <w:numPr>
          <w:ilvl w:val="1"/>
          <w:numId w:val="11"/>
        </w:numPr>
        <w:tabs>
          <w:tab w:val="left" w:pos="567"/>
        </w:tabs>
        <w:spacing w:after="0" w:line="276" w:lineRule="auto"/>
        <w:rPr>
          <w:rStyle w:val="Heading311pt"/>
          <w:rFonts w:eastAsia="DejaVu Sans"/>
          <w:sz w:val="28"/>
          <w:szCs w:val="28"/>
        </w:rPr>
      </w:pPr>
      <w:r>
        <w:rPr>
          <w:rStyle w:val="Heading311pt"/>
          <w:rFonts w:eastAsia="DejaVu Sans"/>
          <w:sz w:val="28"/>
          <w:szCs w:val="28"/>
        </w:rPr>
        <w:t>Учебно-тематический план</w:t>
      </w:r>
    </w:p>
    <w:p w:rsidR="00F67B8E" w:rsidRPr="00A34BFF" w:rsidRDefault="00F67B8E" w:rsidP="00A34BFF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E19">
        <w:rPr>
          <w:rFonts w:ascii="Times New Roman" w:hAnsi="Times New Roman" w:cs="Times New Roman"/>
          <w:sz w:val="28"/>
          <w:szCs w:val="28"/>
        </w:rPr>
        <w:t xml:space="preserve">Годовой учебный план рассчитан на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D5E19">
        <w:rPr>
          <w:rFonts w:ascii="Times New Roman" w:hAnsi="Times New Roman" w:cs="Times New Roman"/>
          <w:sz w:val="28"/>
          <w:szCs w:val="28"/>
        </w:rPr>
        <w:t xml:space="preserve"> неде</w:t>
      </w:r>
      <w:r>
        <w:rPr>
          <w:rFonts w:ascii="Times New Roman" w:hAnsi="Times New Roman" w:cs="Times New Roman"/>
          <w:sz w:val="28"/>
          <w:szCs w:val="28"/>
        </w:rPr>
        <w:t>ль учебно-тренировочных занятий</w:t>
      </w:r>
      <w:r w:rsidRPr="00FD5E19">
        <w:rPr>
          <w:rFonts w:ascii="Times New Roman" w:hAnsi="Times New Roman" w:cs="Times New Roman"/>
          <w:sz w:val="28"/>
          <w:szCs w:val="28"/>
        </w:rPr>
        <w:t xml:space="preserve">. </w:t>
      </w:r>
      <w:r w:rsidRPr="00FD5E19">
        <w:rPr>
          <w:rFonts w:ascii="Times New Roman" w:hAnsi="Times New Roman" w:cs="Times New Roman"/>
          <w:bCs/>
          <w:sz w:val="28"/>
          <w:szCs w:val="28"/>
        </w:rPr>
        <w:t xml:space="preserve">Распределение объемов компонентов подготовки по годам обучения представлено в Таблице. </w:t>
      </w:r>
    </w:p>
    <w:p w:rsidR="00F67B8E" w:rsidRPr="00FD5E19" w:rsidRDefault="00F67B8E" w:rsidP="00F67B8E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D5E19">
        <w:rPr>
          <w:rFonts w:ascii="Times New Roman" w:hAnsi="Times New Roman" w:cs="Times New Roman"/>
          <w:b/>
          <w:bCs/>
          <w:sz w:val="28"/>
          <w:szCs w:val="28"/>
        </w:rPr>
        <w:t>чебно-тематический план для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подготовки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8"/>
        <w:gridCol w:w="2419"/>
      </w:tblGrid>
      <w:tr w:rsidR="00F67B8E" w:rsidRPr="004C4034" w:rsidTr="007F0410">
        <w:tc>
          <w:tcPr>
            <w:tcW w:w="7054" w:type="dxa"/>
          </w:tcPr>
          <w:p w:rsidR="00F67B8E" w:rsidRPr="004C4034" w:rsidRDefault="00F67B8E" w:rsidP="007F0410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Разделы подготовки/год обучения</w:t>
            </w:r>
          </w:p>
        </w:tc>
        <w:tc>
          <w:tcPr>
            <w:tcW w:w="2552" w:type="dxa"/>
          </w:tcPr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1 год</w:t>
            </w:r>
          </w:p>
        </w:tc>
      </w:tr>
      <w:tr w:rsidR="00F67B8E" w:rsidRPr="004C4034" w:rsidTr="007F0410">
        <w:tc>
          <w:tcPr>
            <w:tcW w:w="7054" w:type="dxa"/>
          </w:tcPr>
          <w:p w:rsidR="00F67B8E" w:rsidRPr="004C4034" w:rsidRDefault="00F67B8E" w:rsidP="00F67B8E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spacing w:after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2552" w:type="dxa"/>
          </w:tcPr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67B8E" w:rsidRPr="004C4034" w:rsidTr="007F0410">
        <w:tc>
          <w:tcPr>
            <w:tcW w:w="7054" w:type="dxa"/>
          </w:tcPr>
          <w:p w:rsidR="00F67B8E" w:rsidRPr="004C4034" w:rsidRDefault="00F67B8E" w:rsidP="00F67B8E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spacing w:after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Физическая подготовка на суше и в воде</w:t>
            </w:r>
          </w:p>
          <w:p w:rsidR="00F67B8E" w:rsidRPr="004C4034" w:rsidRDefault="00F67B8E" w:rsidP="007F0410">
            <w:pPr>
              <w:tabs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C4034">
              <w:rPr>
                <w:rFonts w:ascii="Times New Roman" w:hAnsi="Times New Roman" w:cs="Times New Roman"/>
              </w:rPr>
              <w:t xml:space="preserve"> том числе:</w:t>
            </w:r>
          </w:p>
          <w:p w:rsidR="00F67B8E" w:rsidRPr="004C4034" w:rsidRDefault="00F67B8E" w:rsidP="007F0410">
            <w:pPr>
              <w:tabs>
                <w:tab w:val="left" w:pos="567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- общефизическая подготовка</w:t>
            </w:r>
          </w:p>
          <w:p w:rsidR="00F67B8E" w:rsidRPr="004C4034" w:rsidRDefault="00F67B8E" w:rsidP="007F0410">
            <w:pPr>
              <w:tabs>
                <w:tab w:val="left" w:pos="567"/>
              </w:tabs>
              <w:ind w:firstLine="426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- специальная физическая и техническая подготовка</w:t>
            </w:r>
          </w:p>
        </w:tc>
        <w:tc>
          <w:tcPr>
            <w:tcW w:w="2552" w:type="dxa"/>
          </w:tcPr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67B8E" w:rsidRPr="004C4034" w:rsidTr="007F0410">
        <w:tc>
          <w:tcPr>
            <w:tcW w:w="7054" w:type="dxa"/>
          </w:tcPr>
          <w:p w:rsidR="00F67B8E" w:rsidRPr="004C4034" w:rsidRDefault="00F67B8E" w:rsidP="00F67B8E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spacing w:after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Соревнования и контрольные испытания</w:t>
            </w:r>
          </w:p>
        </w:tc>
        <w:tc>
          <w:tcPr>
            <w:tcW w:w="2552" w:type="dxa"/>
          </w:tcPr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67B8E" w:rsidRPr="004C4034" w:rsidTr="007F0410">
        <w:tc>
          <w:tcPr>
            <w:tcW w:w="7054" w:type="dxa"/>
          </w:tcPr>
          <w:p w:rsidR="00F67B8E" w:rsidRPr="004C4034" w:rsidRDefault="00F67B8E" w:rsidP="00F67B8E">
            <w:pPr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spacing w:after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2552" w:type="dxa"/>
          </w:tcPr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4</w:t>
            </w:r>
          </w:p>
        </w:tc>
      </w:tr>
      <w:tr w:rsidR="00F67B8E" w:rsidRPr="004C4034" w:rsidTr="007F0410">
        <w:tc>
          <w:tcPr>
            <w:tcW w:w="7054" w:type="dxa"/>
          </w:tcPr>
          <w:p w:rsidR="00F67B8E" w:rsidRPr="004C4034" w:rsidRDefault="00F67B8E" w:rsidP="007F0410">
            <w:pPr>
              <w:tabs>
                <w:tab w:val="left" w:pos="567"/>
              </w:tabs>
              <w:ind w:firstLine="142"/>
              <w:jc w:val="right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552" w:type="dxa"/>
          </w:tcPr>
          <w:p w:rsidR="00F67B8E" w:rsidRPr="004C4034" w:rsidRDefault="00F67B8E" w:rsidP="007F04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</w:tbl>
    <w:p w:rsidR="00F67B8E" w:rsidRDefault="00F67B8E" w:rsidP="00F67B8E">
      <w:pPr>
        <w:tabs>
          <w:tab w:val="left" w:pos="709"/>
        </w:tabs>
        <w:rPr>
          <w:rFonts w:ascii="Times New Roman" w:hAnsi="Times New Roman" w:cs="Times New Roman"/>
          <w:b/>
        </w:rPr>
      </w:pPr>
    </w:p>
    <w:p w:rsidR="00F67B8E" w:rsidRDefault="00F67B8E" w:rsidP="00F67B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2D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 учебно-тренировочных занятий по плаванию</w:t>
      </w:r>
    </w:p>
    <w:p w:rsidR="00F67B8E" w:rsidRPr="00E60C2D" w:rsidRDefault="00F67B8E" w:rsidP="00F67B8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ЭНП </w:t>
      </w:r>
      <w:r w:rsidRPr="00E60C2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0C2D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</w:p>
    <w:tbl>
      <w:tblPr>
        <w:tblW w:w="10214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52"/>
        <w:gridCol w:w="456"/>
        <w:gridCol w:w="456"/>
        <w:gridCol w:w="573"/>
        <w:gridCol w:w="509"/>
        <w:gridCol w:w="456"/>
        <w:gridCol w:w="456"/>
        <w:gridCol w:w="75"/>
        <w:gridCol w:w="456"/>
        <w:gridCol w:w="541"/>
        <w:gridCol w:w="456"/>
        <w:gridCol w:w="456"/>
        <w:gridCol w:w="530"/>
        <w:gridCol w:w="456"/>
        <w:gridCol w:w="861"/>
      </w:tblGrid>
      <w:tr w:rsidR="00F67B8E" w:rsidRPr="00D93A17" w:rsidTr="007F0410">
        <w:tc>
          <w:tcPr>
            <w:tcW w:w="425" w:type="dxa"/>
            <w:vMerge w:val="restart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52" w:type="dxa"/>
            <w:vMerge w:val="restart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  <w:tc>
          <w:tcPr>
            <w:tcW w:w="5876" w:type="dxa"/>
            <w:gridSpan w:val="13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Месяцы</w:t>
            </w:r>
          </w:p>
        </w:tc>
        <w:tc>
          <w:tcPr>
            <w:tcW w:w="861" w:type="dxa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Итого (час)</w:t>
            </w:r>
          </w:p>
        </w:tc>
      </w:tr>
      <w:tr w:rsidR="00F67B8E" w:rsidRPr="00D93A17" w:rsidTr="007F0410">
        <w:tc>
          <w:tcPr>
            <w:tcW w:w="425" w:type="dxa"/>
            <w:vMerge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  <w:vMerge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6" w:type="dxa"/>
            <w:vAlign w:val="center"/>
          </w:tcPr>
          <w:p w:rsidR="00F67B8E" w:rsidRPr="00205275" w:rsidRDefault="00F67B8E" w:rsidP="007F041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05275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2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5876" w:type="dxa"/>
            <w:gridSpan w:val="13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left"/>
              <w:rPr>
                <w:sz w:val="20"/>
                <w:szCs w:val="24"/>
              </w:rPr>
            </w:pPr>
            <w:r w:rsidRPr="00D93A17">
              <w:rPr>
                <w:sz w:val="20"/>
                <w:szCs w:val="24"/>
              </w:rPr>
              <w:t>Правила поведения в бассейне. Меры безопасности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rPr>
                <w:sz w:val="20"/>
                <w:szCs w:val="20"/>
              </w:rPr>
            </w:pPr>
            <w:r w:rsidRPr="00D93A17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left"/>
              <w:rPr>
                <w:sz w:val="20"/>
                <w:szCs w:val="24"/>
              </w:rPr>
            </w:pPr>
            <w:r w:rsidRPr="00D93A17">
              <w:rPr>
                <w:sz w:val="20"/>
                <w:szCs w:val="24"/>
              </w:rPr>
              <w:t>Гигиена физ.упражнений и профилактика заболеваний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rPr>
                <w:sz w:val="20"/>
                <w:szCs w:val="20"/>
              </w:rPr>
            </w:pPr>
            <w:r w:rsidRPr="00D93A17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left"/>
              <w:rPr>
                <w:sz w:val="20"/>
                <w:szCs w:val="24"/>
              </w:rPr>
            </w:pPr>
            <w:r w:rsidRPr="00D93A17">
              <w:rPr>
                <w:sz w:val="20"/>
                <w:szCs w:val="24"/>
              </w:rPr>
              <w:t>Влияние физ.упражнений на организм человека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left"/>
              <w:rPr>
                <w:sz w:val="20"/>
                <w:szCs w:val="24"/>
              </w:rPr>
            </w:pPr>
            <w:r w:rsidRPr="00D93A17">
              <w:rPr>
                <w:sz w:val="20"/>
                <w:szCs w:val="24"/>
              </w:rPr>
              <w:t>Основы техники плавания и методики тренировки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17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left"/>
              <w:rPr>
                <w:sz w:val="20"/>
                <w:szCs w:val="24"/>
              </w:rPr>
            </w:pPr>
            <w:r w:rsidRPr="00D93A17">
              <w:rPr>
                <w:sz w:val="20"/>
                <w:szCs w:val="24"/>
              </w:rPr>
              <w:t>Спортивный инвентарь и оборудование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rPr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67B8E" w:rsidRPr="00740D55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D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52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Физическая подготовка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D93A17">
              <w:rPr>
                <w:rFonts w:ascii="Times New Roman" w:hAnsi="Times New Roman" w:cs="Times New Roman"/>
                <w:sz w:val="20"/>
              </w:rPr>
              <w:t>ОФП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802E44" w:rsidRDefault="00F67B8E" w:rsidP="007F04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D93A17">
              <w:rPr>
                <w:rFonts w:ascii="Times New Roman" w:hAnsi="Times New Roman" w:cs="Times New Roman"/>
                <w:sz w:val="20"/>
              </w:rPr>
              <w:t>СФП, СТП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52" w:type="dxa"/>
          </w:tcPr>
          <w:p w:rsidR="00F67B8E" w:rsidRPr="00D93A17" w:rsidRDefault="00F67B8E" w:rsidP="007F0410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Соревнования и контрольные испытания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52" w:type="dxa"/>
          </w:tcPr>
          <w:p w:rsidR="00F67B8E" w:rsidRPr="00D93A17" w:rsidRDefault="00F67B8E" w:rsidP="007F041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Медицинское обследование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67B8E" w:rsidRPr="00D93A17" w:rsidTr="007F0410">
        <w:tc>
          <w:tcPr>
            <w:tcW w:w="425" w:type="dxa"/>
          </w:tcPr>
          <w:p w:rsidR="00F67B8E" w:rsidRPr="00D93A17" w:rsidRDefault="00F67B8E" w:rsidP="007F04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:rsidR="00F67B8E" w:rsidRPr="00D93A17" w:rsidRDefault="00F67B8E" w:rsidP="007F041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Всего (час):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3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9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31" w:type="dxa"/>
            <w:gridSpan w:val="2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30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A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vAlign w:val="center"/>
          </w:tcPr>
          <w:p w:rsidR="00F67B8E" w:rsidRPr="00D93A17" w:rsidRDefault="00F67B8E" w:rsidP="007F04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</w:tr>
    </w:tbl>
    <w:p w:rsidR="00F67B8E" w:rsidRDefault="00F67B8E" w:rsidP="00F67B8E">
      <w:pPr>
        <w:tabs>
          <w:tab w:val="left" w:pos="709"/>
        </w:tabs>
        <w:rPr>
          <w:rFonts w:ascii="Times New Roman" w:hAnsi="Times New Roman" w:cs="Times New Roman"/>
          <w:b/>
        </w:rPr>
      </w:pPr>
    </w:p>
    <w:p w:rsidR="00F67B8E" w:rsidRPr="00603780" w:rsidRDefault="00A34BFF" w:rsidP="00A34BFF">
      <w:pPr>
        <w:pStyle w:val="Heading3"/>
        <w:keepNext/>
        <w:keepLines/>
        <w:tabs>
          <w:tab w:val="clear" w:pos="2160"/>
          <w:tab w:val="left" w:pos="0"/>
        </w:tabs>
        <w:spacing w:line="276" w:lineRule="auto"/>
        <w:ind w:left="567" w:firstLine="0"/>
        <w:jc w:val="center"/>
        <w:rPr>
          <w:sz w:val="28"/>
          <w:szCs w:val="28"/>
        </w:rPr>
      </w:pPr>
      <w:bookmarkStart w:id="1" w:name="bookmark6"/>
      <w:r>
        <w:rPr>
          <w:sz w:val="28"/>
          <w:szCs w:val="28"/>
        </w:rPr>
        <w:t>2.2</w:t>
      </w:r>
      <w:r w:rsidR="00F67B8E">
        <w:rPr>
          <w:sz w:val="28"/>
          <w:szCs w:val="28"/>
        </w:rPr>
        <w:t>.</w:t>
      </w:r>
      <w:r w:rsidR="00F67B8E" w:rsidRPr="00603780">
        <w:rPr>
          <w:sz w:val="28"/>
          <w:szCs w:val="28"/>
        </w:rPr>
        <w:t>Теоретическая подготовка (</w:t>
      </w:r>
      <w:r w:rsidR="00F67B8E">
        <w:rPr>
          <w:sz w:val="28"/>
          <w:szCs w:val="28"/>
        </w:rPr>
        <w:t>12</w:t>
      </w:r>
      <w:r w:rsidR="00F67B8E" w:rsidRPr="00603780">
        <w:rPr>
          <w:sz w:val="28"/>
          <w:szCs w:val="28"/>
        </w:rPr>
        <w:t xml:space="preserve"> часов).</w:t>
      </w:r>
      <w:bookmarkEnd w:id="1"/>
    </w:p>
    <w:p w:rsidR="00F67B8E" w:rsidRPr="00603780" w:rsidRDefault="00F67B8E" w:rsidP="00F67B8E">
      <w:pPr>
        <w:pStyle w:val="1"/>
        <w:tabs>
          <w:tab w:val="left" w:pos="0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603780">
        <w:rPr>
          <w:sz w:val="28"/>
          <w:szCs w:val="28"/>
        </w:rPr>
        <w:t>Целью теоретической подготовки является овладение минимумом знаний, необходимых для понимания сущности спорта и его социальной роли. В соответствующей возрасту форме обучающиеся должны ознакомиться с основными закономерностями спортивной тренировки, влиянием физических упражнений на организм. Одним из важнейших направлений теоретических занятий является воспитание чувства патриотизма, любви к своей Родине и гордости за нее, формирование спортивного образа жизни.</w:t>
      </w:r>
    </w:p>
    <w:p w:rsidR="00F67B8E" w:rsidRPr="00603780" w:rsidRDefault="00F67B8E" w:rsidP="00F67B8E">
      <w:pPr>
        <w:pStyle w:val="1"/>
        <w:tabs>
          <w:tab w:val="left" w:pos="0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603780">
        <w:rPr>
          <w:sz w:val="28"/>
          <w:szCs w:val="28"/>
        </w:rPr>
        <w:t xml:space="preserve">Теоретическая подготовка в спортивно-оздоровительных группах проводится в виде коротких сообщений, объяснений, рассказов и бесед в начале учебно-тренировочного занятия или в форме объяснений во время отдыха. </w:t>
      </w:r>
    </w:p>
    <w:p w:rsidR="00F67B8E" w:rsidRPr="00603780" w:rsidRDefault="00F67B8E" w:rsidP="00F67B8E">
      <w:pPr>
        <w:pStyle w:val="1"/>
        <w:tabs>
          <w:tab w:val="left" w:pos="0"/>
        </w:tabs>
        <w:spacing w:after="0" w:line="276" w:lineRule="auto"/>
        <w:ind w:right="20" w:firstLine="567"/>
        <w:jc w:val="both"/>
        <w:rPr>
          <w:color w:val="FF0000"/>
          <w:sz w:val="28"/>
          <w:szCs w:val="28"/>
        </w:rPr>
      </w:pPr>
      <w:r w:rsidRPr="00603780">
        <w:rPr>
          <w:sz w:val="28"/>
          <w:szCs w:val="28"/>
        </w:rPr>
        <w:t>При проведении теоретической подготовки необходимо учитывать возраст учащихся и излагать материал в доступной форме. В ходе теоретических занятий и бесед следует рекомендовать литературу для чтения об истории развития спорта, биографии известных спортсменов, спортивные журналы и энциклопедии для детей и пр. Полезен просмотр и обсуждение видеороликов, передач и статей в СМИ на спортивную тематику</w:t>
      </w:r>
      <w:r>
        <w:rPr>
          <w:sz w:val="28"/>
          <w:szCs w:val="28"/>
        </w:rPr>
        <w:t>.</w:t>
      </w:r>
      <w:r w:rsidRPr="00603780">
        <w:rPr>
          <w:sz w:val="28"/>
          <w:szCs w:val="28"/>
        </w:rPr>
        <w:t xml:space="preserve"> Теоретическая подготовка также может осуществляться путём самообразования - изучения по заданию тренера материалов по конкретной тематике. </w:t>
      </w:r>
    </w:p>
    <w:p w:rsidR="00F67B8E" w:rsidRPr="004C3B11" w:rsidRDefault="00F67B8E" w:rsidP="00F67B8E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16"/>
          <w:szCs w:val="24"/>
        </w:rPr>
      </w:pPr>
      <w:r w:rsidRPr="004C4034">
        <w:rPr>
          <w:sz w:val="24"/>
          <w:szCs w:val="24"/>
        </w:rPr>
        <w:t xml:space="preserve">  </w:t>
      </w:r>
    </w:p>
    <w:p w:rsidR="00F67B8E" w:rsidRPr="00DF51A4" w:rsidRDefault="00F67B8E" w:rsidP="00F67B8E">
      <w:pPr>
        <w:pStyle w:val="1"/>
        <w:tabs>
          <w:tab w:val="left" w:pos="709"/>
        </w:tabs>
        <w:spacing w:after="0" w:line="276" w:lineRule="auto"/>
        <w:ind w:right="20" w:firstLine="284"/>
        <w:rPr>
          <w:b/>
          <w:sz w:val="28"/>
          <w:szCs w:val="28"/>
        </w:rPr>
      </w:pPr>
      <w:r w:rsidRPr="00DF51A4">
        <w:rPr>
          <w:b/>
          <w:sz w:val="28"/>
          <w:szCs w:val="28"/>
        </w:rPr>
        <w:t>Примерный план теоретической подготовки для групп</w:t>
      </w:r>
      <w:r>
        <w:rPr>
          <w:b/>
          <w:sz w:val="28"/>
          <w:szCs w:val="28"/>
        </w:rPr>
        <w:t xml:space="preserve"> начальной подготовки </w:t>
      </w:r>
    </w:p>
    <w:tbl>
      <w:tblPr>
        <w:tblW w:w="9739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7224"/>
        <w:gridCol w:w="1990"/>
      </w:tblGrid>
      <w:tr w:rsidR="00F67B8E" w:rsidRPr="004C4034" w:rsidTr="007F0410">
        <w:tc>
          <w:tcPr>
            <w:tcW w:w="525" w:type="dxa"/>
            <w:vMerge w:val="restart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№</w:t>
            </w:r>
          </w:p>
        </w:tc>
        <w:tc>
          <w:tcPr>
            <w:tcW w:w="7224" w:type="dxa"/>
            <w:vMerge w:val="restart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Тема</w:t>
            </w:r>
          </w:p>
        </w:tc>
        <w:tc>
          <w:tcPr>
            <w:tcW w:w="1990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Год обучения</w:t>
            </w:r>
          </w:p>
        </w:tc>
      </w:tr>
      <w:tr w:rsidR="00F67B8E" w:rsidRPr="004C4034" w:rsidTr="007F0410">
        <w:tc>
          <w:tcPr>
            <w:tcW w:w="525" w:type="dxa"/>
            <w:vMerge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224" w:type="dxa"/>
            <w:vMerge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1 год</w:t>
            </w: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1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Развитие спортивного плавания в России и за рубежом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2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Правила поведения в бассейне. Меры безопасности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2</w:t>
            </w: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3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Гигиена физических упражнений и профилактика заболеваний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4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Влияние физических упражнений на организм человека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5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Врачебный контроль и самоконтроль.</w:t>
            </w:r>
          </w:p>
          <w:p w:rsidR="00F67B8E" w:rsidRPr="004C4034" w:rsidRDefault="00F67B8E" w:rsidP="007F041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Первая помощь при несчастных случаях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Морально-волевая подготовка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7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Основы техники плавания и методики тренировки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8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 xml:space="preserve">Правила, организация и проведение соревнований 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9</w:t>
            </w: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Спортивный инвентарь и оборудование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1</w:t>
            </w:r>
          </w:p>
        </w:tc>
      </w:tr>
      <w:tr w:rsidR="00F67B8E" w:rsidRPr="004C4034" w:rsidTr="007F0410">
        <w:tc>
          <w:tcPr>
            <w:tcW w:w="525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831"/>
              </w:tabs>
              <w:spacing w:after="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224" w:type="dxa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0"/>
              <w:jc w:val="both"/>
              <w:rPr>
                <w:sz w:val="24"/>
                <w:szCs w:val="24"/>
              </w:rPr>
            </w:pPr>
            <w:r w:rsidRPr="004C4034">
              <w:rPr>
                <w:sz w:val="24"/>
                <w:szCs w:val="24"/>
              </w:rPr>
              <w:t>Всего часов</w:t>
            </w:r>
          </w:p>
        </w:tc>
        <w:tc>
          <w:tcPr>
            <w:tcW w:w="1990" w:type="dxa"/>
            <w:vAlign w:val="center"/>
          </w:tcPr>
          <w:p w:rsidR="00F67B8E" w:rsidRPr="004C4034" w:rsidRDefault="00F67B8E" w:rsidP="007F0410">
            <w:pPr>
              <w:pStyle w:val="1"/>
              <w:tabs>
                <w:tab w:val="left" w:pos="709"/>
              </w:tabs>
              <w:spacing w:after="0" w:line="276" w:lineRule="auto"/>
              <w:ind w:right="20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F67B8E" w:rsidRPr="004C4034" w:rsidRDefault="00F67B8E" w:rsidP="00F67B8E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rPr>
          <w:b/>
          <w:sz w:val="28"/>
          <w:szCs w:val="28"/>
        </w:rPr>
      </w:pPr>
      <w:r w:rsidRPr="00DF51A4">
        <w:rPr>
          <w:b/>
          <w:sz w:val="28"/>
          <w:szCs w:val="28"/>
        </w:rPr>
        <w:t>Содержание теоретических занятий для спортивно-оздоровительных групп</w:t>
      </w:r>
    </w:p>
    <w:p w:rsidR="00F67B8E" w:rsidRPr="00DF51A4" w:rsidRDefault="00F67B8E" w:rsidP="00F67B8E">
      <w:pPr>
        <w:pStyle w:val="Bodytext5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F51A4">
        <w:rPr>
          <w:rStyle w:val="WW-Bodytext5"/>
          <w:sz w:val="28"/>
          <w:szCs w:val="28"/>
        </w:rPr>
        <w:t>Тема</w:t>
      </w:r>
      <w:r w:rsidRPr="00DF51A4">
        <w:rPr>
          <w:sz w:val="28"/>
          <w:szCs w:val="28"/>
          <w:u w:val="single"/>
        </w:rPr>
        <w:t xml:space="preserve"> 1. </w:t>
      </w:r>
      <w:r w:rsidRPr="00DF51A4">
        <w:rPr>
          <w:rStyle w:val="WW-Bodytext5"/>
          <w:sz w:val="28"/>
          <w:szCs w:val="28"/>
        </w:rPr>
        <w:t>Развитие спортивного плавания в России и за рубежом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Спорт как средство воспитания морально-волевых качеств, жизненно важных умений и навыков. Спортивное, оздоровительное и прикладное значение плавания как вида спорта. История развития плавания. Российские спортсмены – чемпионы Олимпийских игр, чемпионатов мира и Европы.</w:t>
      </w:r>
    </w:p>
    <w:p w:rsidR="00F67B8E" w:rsidRPr="00DF51A4" w:rsidRDefault="00F67B8E" w:rsidP="00F67B8E">
      <w:pPr>
        <w:pStyle w:val="Bodytext5"/>
        <w:tabs>
          <w:tab w:val="left" w:pos="567"/>
        </w:tabs>
        <w:spacing w:line="276" w:lineRule="auto"/>
        <w:ind w:firstLine="567"/>
        <w:jc w:val="both"/>
        <w:rPr>
          <w:rStyle w:val="WW-Bodytext5"/>
          <w:sz w:val="28"/>
          <w:szCs w:val="28"/>
        </w:rPr>
      </w:pPr>
      <w:r w:rsidRPr="00DF51A4">
        <w:rPr>
          <w:rStyle w:val="WW-Bodytext5"/>
          <w:sz w:val="28"/>
          <w:szCs w:val="28"/>
        </w:rPr>
        <w:t>Тема 2. Правила поведения в бассейне. Меры безопасности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Правила поведения в бассейне. Предупреждение несчастных случаев и заболеваний при занятиях плаванием. Последовательность действий при спасении тонущих, первая доврачебная помощь при травмах и несчастных случаях.</w:t>
      </w:r>
    </w:p>
    <w:p w:rsidR="00F67B8E" w:rsidRPr="00DF51A4" w:rsidRDefault="00F67B8E" w:rsidP="00F67B8E">
      <w:pPr>
        <w:pStyle w:val="Bodytext5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F51A4">
        <w:rPr>
          <w:rStyle w:val="WW-Bodytext5"/>
          <w:sz w:val="28"/>
          <w:szCs w:val="28"/>
        </w:rPr>
        <w:t>Тема</w:t>
      </w:r>
      <w:r w:rsidRPr="00DF51A4">
        <w:rPr>
          <w:sz w:val="28"/>
          <w:szCs w:val="28"/>
          <w:u w:val="single"/>
        </w:rPr>
        <w:t xml:space="preserve"> 3.</w:t>
      </w:r>
      <w:r w:rsidRPr="00DF51A4">
        <w:rPr>
          <w:rStyle w:val="WW-Bodytext5"/>
          <w:sz w:val="28"/>
          <w:szCs w:val="28"/>
        </w:rPr>
        <w:t xml:space="preserve"> Гигиена физических упражнений и профилактика заболеваний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Личная гигиена занимающихся в бассейне и при занятиях спортом. Необходимость закаливания для повышения устойчивости к простудным заболеваниям. Организация режима дня, позволяющая совмещать занятия физическими упражнениями и спортом с учебой и досугом.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rStyle w:val="WW-BodytextItalic1234"/>
          <w:sz w:val="28"/>
          <w:szCs w:val="28"/>
        </w:rPr>
        <w:t>Тема</w:t>
      </w:r>
      <w:r w:rsidRPr="00DF51A4">
        <w:rPr>
          <w:rStyle w:val="WW-BodytextItalic12345"/>
          <w:sz w:val="28"/>
          <w:szCs w:val="28"/>
          <w:u w:val="single"/>
        </w:rPr>
        <w:t xml:space="preserve"> 4. </w:t>
      </w:r>
      <w:r w:rsidRPr="00DF51A4">
        <w:rPr>
          <w:rStyle w:val="WW-BodytextItalic1234"/>
          <w:sz w:val="28"/>
          <w:szCs w:val="28"/>
        </w:rPr>
        <w:t>Влияние физических упражнений на организм человека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Строение и функции организма человека. Влияние физических упражнений на организм занимающихся. Специфические особенности развития сердечно-сосудистой и дыхательной систем организма человека под воздействием систематических занятий плаванием. Оздоровительно-реабилитационное и кондиционное плавание.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rStyle w:val="WW-BodytextItalic1234"/>
          <w:sz w:val="28"/>
          <w:szCs w:val="28"/>
        </w:rPr>
        <w:t>Тема</w:t>
      </w:r>
      <w:r w:rsidRPr="00DF51A4">
        <w:rPr>
          <w:rStyle w:val="WW-BodytextItalic12345"/>
          <w:sz w:val="28"/>
          <w:szCs w:val="28"/>
          <w:u w:val="single"/>
        </w:rPr>
        <w:t xml:space="preserve"> 5. </w:t>
      </w:r>
      <w:r w:rsidRPr="00DF51A4">
        <w:rPr>
          <w:rStyle w:val="WW-BodytextItalic1234"/>
          <w:sz w:val="28"/>
          <w:szCs w:val="28"/>
        </w:rPr>
        <w:t>Врачебный контроль и самоконтроль. Первая помощь при несчастных случаях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Необходимость врачебного контроля и самоконтроля при занятиях спортом. Сущность самоконтроля и его роль в занятиях спортом. Правила и приемы оказания первой помощи при несчастных случаях на воде и во время занятий спортом.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 xml:space="preserve"> </w:t>
      </w:r>
      <w:r w:rsidRPr="00DF51A4">
        <w:rPr>
          <w:rStyle w:val="WW-Bodytext51"/>
          <w:rFonts w:eastAsia="DejaVu Sans"/>
          <w:sz w:val="28"/>
          <w:szCs w:val="28"/>
        </w:rPr>
        <w:t>Тема</w:t>
      </w:r>
      <w:r w:rsidRPr="00DF51A4">
        <w:rPr>
          <w:sz w:val="28"/>
          <w:szCs w:val="28"/>
          <w:u w:val="single"/>
        </w:rPr>
        <w:t xml:space="preserve"> </w:t>
      </w:r>
      <w:r w:rsidRPr="00DF51A4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Pr="00DF51A4">
        <w:rPr>
          <w:rStyle w:val="WW-Bodytext51"/>
          <w:rFonts w:eastAsia="DejaVu Sans"/>
          <w:sz w:val="28"/>
          <w:szCs w:val="28"/>
        </w:rPr>
        <w:t xml:space="preserve"> Морально-волевая подготовка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 xml:space="preserve">Пропаганда здорового образа жизни, формирование мотивации к </w:t>
      </w:r>
      <w:r w:rsidRPr="00DF51A4">
        <w:rPr>
          <w:sz w:val="28"/>
          <w:szCs w:val="28"/>
        </w:rPr>
        <w:lastRenderedPageBreak/>
        <w:t xml:space="preserve">регулярным занятиям физическими упражнениями, сознательного и активного отношения пловца к тренировочным заданиям. Воспитание целеустремленности, воли, дисциплины, трудолюбия, настойчивости, выдержки и самообладания, умения преодолевать трудности и негативные ощущения на тренировочных занятиях. </w:t>
      </w:r>
    </w:p>
    <w:p w:rsidR="00F67B8E" w:rsidRPr="00DF51A4" w:rsidRDefault="00F67B8E" w:rsidP="00F67B8E">
      <w:pPr>
        <w:pStyle w:val="Bodytext5"/>
        <w:tabs>
          <w:tab w:val="left" w:pos="567"/>
        </w:tabs>
        <w:spacing w:line="276" w:lineRule="auto"/>
        <w:ind w:right="16" w:firstLine="567"/>
        <w:jc w:val="both"/>
        <w:rPr>
          <w:sz w:val="28"/>
          <w:szCs w:val="28"/>
          <w:u w:val="single"/>
        </w:rPr>
      </w:pPr>
      <w:r w:rsidRPr="00DF51A4">
        <w:rPr>
          <w:rStyle w:val="WW-Bodytext51"/>
          <w:sz w:val="28"/>
          <w:szCs w:val="28"/>
        </w:rPr>
        <w:t>Тема</w:t>
      </w:r>
      <w:r w:rsidRPr="00DF51A4">
        <w:rPr>
          <w:sz w:val="28"/>
          <w:szCs w:val="28"/>
          <w:u w:val="single"/>
        </w:rPr>
        <w:t xml:space="preserve"> 7. Основы техники плавания и методики тренировки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Краткая характеристика техники спортивных способов плавания, стартов и поворотов. Общие понятия о принципах, средствах, методах спортивной тренировки. Основные термины, используемые для описания средств и методов тренировки, характеризующие ошибки техники.</w:t>
      </w:r>
    </w:p>
    <w:p w:rsidR="00F67B8E" w:rsidRPr="00DF51A4" w:rsidRDefault="00F67B8E" w:rsidP="00F67B8E">
      <w:pPr>
        <w:pStyle w:val="Bodytext5"/>
        <w:tabs>
          <w:tab w:val="left" w:pos="567"/>
          <w:tab w:val="left" w:pos="9639"/>
        </w:tabs>
        <w:spacing w:line="276" w:lineRule="auto"/>
        <w:ind w:right="16" w:firstLine="567"/>
        <w:jc w:val="both"/>
        <w:rPr>
          <w:sz w:val="28"/>
          <w:szCs w:val="28"/>
        </w:rPr>
      </w:pPr>
      <w:r w:rsidRPr="00DF51A4">
        <w:rPr>
          <w:rStyle w:val="WW-Bodytext51"/>
          <w:sz w:val="28"/>
          <w:szCs w:val="28"/>
        </w:rPr>
        <w:t>Тема 8. Правила, организация и проведение соревнований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Требования правил соревнований, предъявляемые к технике способов плавания и прохождения дистанции, стартов и поворотов.</w:t>
      </w:r>
    </w:p>
    <w:p w:rsidR="00F67B8E" w:rsidRPr="00DF51A4" w:rsidRDefault="00F67B8E" w:rsidP="00F67B8E">
      <w:pPr>
        <w:pStyle w:val="Bodytext5"/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F51A4">
        <w:rPr>
          <w:rStyle w:val="WW-Bodytext51"/>
          <w:sz w:val="28"/>
          <w:szCs w:val="28"/>
        </w:rPr>
        <w:t>Тема</w:t>
      </w:r>
      <w:r w:rsidRPr="00DF51A4">
        <w:rPr>
          <w:sz w:val="28"/>
          <w:szCs w:val="28"/>
          <w:u w:val="single"/>
        </w:rPr>
        <w:t xml:space="preserve"> 9</w:t>
      </w:r>
      <w:r w:rsidRPr="00DF51A4">
        <w:rPr>
          <w:rStyle w:val="WW-Bodytext51"/>
          <w:sz w:val="28"/>
          <w:szCs w:val="28"/>
        </w:rPr>
        <w:t>. Спортивный инвентарь и оборудование</w:t>
      </w:r>
    </w:p>
    <w:p w:rsidR="00F67B8E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Общая характеристика инвентаря и оборудования, необходимого для проведения тренировочных занятий и соревнований. Подготовка мест для тренировочных занятий. Уход за инвентарем и оборудованием.</w:t>
      </w:r>
    </w:p>
    <w:p w:rsidR="00F67B8E" w:rsidRPr="00DF51A4" w:rsidRDefault="00F67B8E" w:rsidP="00F67B8E"/>
    <w:p w:rsidR="00F67B8E" w:rsidRPr="00DF51A4" w:rsidRDefault="00F67B8E" w:rsidP="00A34BFF">
      <w:pPr>
        <w:pStyle w:val="Heading3"/>
        <w:keepNext/>
        <w:keepLines/>
        <w:tabs>
          <w:tab w:val="clear" w:pos="2160"/>
          <w:tab w:val="left" w:pos="567"/>
        </w:tabs>
        <w:spacing w:line="276" w:lineRule="auto"/>
        <w:ind w:firstLine="567"/>
        <w:jc w:val="center"/>
        <w:rPr>
          <w:sz w:val="28"/>
          <w:szCs w:val="28"/>
        </w:rPr>
      </w:pPr>
      <w:bookmarkStart w:id="2" w:name="bookmark7"/>
      <w:r w:rsidRPr="00DF51A4">
        <w:rPr>
          <w:sz w:val="28"/>
          <w:szCs w:val="28"/>
        </w:rPr>
        <w:t>Физическая подготовка (</w:t>
      </w:r>
      <w:r>
        <w:rPr>
          <w:sz w:val="28"/>
          <w:szCs w:val="28"/>
        </w:rPr>
        <w:t>208</w:t>
      </w:r>
      <w:r w:rsidRPr="00DF51A4">
        <w:rPr>
          <w:sz w:val="28"/>
          <w:szCs w:val="28"/>
        </w:rPr>
        <w:t xml:space="preserve"> часов).</w:t>
      </w:r>
      <w:bookmarkEnd w:id="2"/>
    </w:p>
    <w:p w:rsidR="00F67B8E" w:rsidRPr="00DF51A4" w:rsidRDefault="00F67B8E" w:rsidP="00F67B8E">
      <w:pPr>
        <w:pStyle w:val="1"/>
        <w:tabs>
          <w:tab w:val="left" w:pos="709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Физическая подготовка пловцов направлена на всестороннее развитие организма обучающихся, укрепление опорно-двигательного аппарата, совершенствование двигательных качеств и способностей.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b/>
          <w:sz w:val="28"/>
          <w:szCs w:val="28"/>
        </w:rPr>
        <w:t>Общая физическая подготовка (ОФП)</w:t>
      </w:r>
      <w:r w:rsidRPr="00DF51A4">
        <w:rPr>
          <w:color w:val="FF0000"/>
          <w:sz w:val="28"/>
          <w:szCs w:val="28"/>
        </w:rPr>
        <w:t xml:space="preserve"> </w:t>
      </w:r>
      <w:r w:rsidRPr="00DF51A4">
        <w:rPr>
          <w:sz w:val="28"/>
          <w:szCs w:val="28"/>
        </w:rPr>
        <w:t>включает: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- общеразвивающие упражнения на суше: упражнения без предметов и с предметами для рук, шеи, туловища, ног из различных исходных положений, упражнения на гибкость, скоординированность, расслабление; упражнения для укрепления мышц, участвующих в гребковых движениях пловца; упражнения на растягивание и подвижность в голеностопных и плечевых суставах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дыхательные упражнения: выполнение продолжительного и «взрывного» выдоха в воду после задержки дыхания из различных исходных положений;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 xml:space="preserve">- подготовительные упражнения по освоению с водой: передвижение по дну шагом, бегом, прыжками, взявшись за руки, с различными исходными положениями рук (за спиной, вытянуты вверх и пр.), передвижение с изменением направлений (змейка, хоровод и т.д.), передвижение по дну с помощью гребковых движений руками;  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lastRenderedPageBreak/>
        <w:t>- лежание и скольжение: на груди и спине с различными положениями рук, скольжение толчком ногами от дна и от  бортика, скольжение на боку, скольжение с вращением, скольжение с элементарными гребковыми движениями руками и ногами, упражнения «Поплавок», « Медуза» и пр.;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 xml:space="preserve">- подвижные игры на воде и суше: «Салочки», «Выбивалы», «Невод», «Лягушата», «Дельфины», «Кто дальше проскользит», эстафеты; 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- спортивные игры (волейбол, футбол, баскетбол);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-строевые упражнения: построение в колонну, расчет по порядку на первый-второй, перестроение из одной шеренги в две, из колонны по одному в круг;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легкоатлетические упражнения: ходьба на носках, пятках, в полуприседе, в приседе; бег с разной скоростью и направлением, бег вперед и спиной вперед, прыжки в длину и на месте, со скакалкой, метания, попеременное передвижение шагом и бегом, ходьба и бег противоходом и по диагонали и т.д.</w:t>
      </w:r>
    </w:p>
    <w:p w:rsidR="00F67B8E" w:rsidRDefault="00F67B8E" w:rsidP="00F67B8E">
      <w:pPr>
        <w:pStyle w:val="Heading3"/>
        <w:keepNext/>
        <w:keepLines/>
        <w:tabs>
          <w:tab w:val="clear" w:pos="2160"/>
          <w:tab w:val="left" w:pos="709"/>
        </w:tabs>
        <w:spacing w:line="240" w:lineRule="auto"/>
        <w:ind w:firstLine="567"/>
        <w:jc w:val="both"/>
        <w:rPr>
          <w:sz w:val="24"/>
          <w:szCs w:val="24"/>
        </w:rPr>
      </w:pPr>
      <w:bookmarkStart w:id="3" w:name="bookmark8"/>
    </w:p>
    <w:p w:rsidR="00F67B8E" w:rsidRPr="00DF51A4" w:rsidRDefault="00F67B8E" w:rsidP="00F67B8E">
      <w:pPr>
        <w:pStyle w:val="Heading3"/>
        <w:keepNext/>
        <w:keepLines/>
        <w:tabs>
          <w:tab w:val="clear" w:pos="216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 xml:space="preserve">Специальная физическая и техническая подготовка (СФП, СТП) </w:t>
      </w:r>
      <w:r w:rsidRPr="00DF51A4">
        <w:rPr>
          <w:b w:val="0"/>
          <w:sz w:val="28"/>
          <w:szCs w:val="28"/>
        </w:rPr>
        <w:t>включает:</w:t>
      </w:r>
      <w:bookmarkEnd w:id="3"/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>Овладение и совершенствование техники плавания способами кроль на груди, на спине, брасс, баттерфляй:</w:t>
      </w:r>
    </w:p>
    <w:p w:rsidR="00F67B8E" w:rsidRPr="00DF51A4" w:rsidRDefault="00F67B8E" w:rsidP="00F67B8E">
      <w:pPr>
        <w:pStyle w:val="1"/>
        <w:tabs>
          <w:tab w:val="left" w:pos="567"/>
        </w:tabs>
        <w:spacing w:after="0" w:line="276" w:lineRule="auto"/>
        <w:ind w:right="20" w:firstLine="567"/>
        <w:jc w:val="both"/>
        <w:rPr>
          <w:sz w:val="28"/>
          <w:szCs w:val="28"/>
        </w:rPr>
      </w:pPr>
      <w:r w:rsidRPr="00DF51A4">
        <w:rPr>
          <w:sz w:val="28"/>
          <w:szCs w:val="28"/>
        </w:rPr>
        <w:t xml:space="preserve">- выполнение упражнений, имитирующих технику спортивных способов плавания, стартов, поворотов (на суше и в воде); 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плавание с помощью движений одними руками (одной рукой, другая – вытянута вперед или прижата к туловищу);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 xml:space="preserve">- плавание с помощью движений одними ногами с различными положениями рук; 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плавание с полной координацией движений;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изучение и совершенствование техники дыхания и простых поворотов на груди, спине;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проплывание дистанции различными стилями с постепенным увеличением длины дистанции;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изучение техники старта с тумбочки, из воды;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- эстафетное плавание с использованием спортивных способов.</w:t>
      </w:r>
    </w:p>
    <w:p w:rsidR="00F67B8E" w:rsidRPr="004C3B11" w:rsidRDefault="00F67B8E" w:rsidP="00F67B8E">
      <w:pPr>
        <w:pStyle w:val="1"/>
        <w:tabs>
          <w:tab w:val="left" w:pos="709"/>
        </w:tabs>
        <w:spacing w:after="0" w:line="240" w:lineRule="auto"/>
        <w:ind w:right="20" w:firstLine="567"/>
        <w:jc w:val="both"/>
        <w:rPr>
          <w:color w:val="FF0000"/>
          <w:sz w:val="24"/>
          <w:szCs w:val="24"/>
        </w:rPr>
      </w:pPr>
    </w:p>
    <w:p w:rsidR="00F67B8E" w:rsidRPr="00DF51A4" w:rsidRDefault="00F67B8E" w:rsidP="00A34BFF">
      <w:pPr>
        <w:pStyle w:val="1"/>
        <w:tabs>
          <w:tab w:val="left" w:pos="567"/>
        </w:tabs>
        <w:spacing w:after="0" w:line="276" w:lineRule="auto"/>
        <w:ind w:right="20" w:firstLine="567"/>
        <w:rPr>
          <w:b/>
          <w:sz w:val="28"/>
          <w:szCs w:val="28"/>
        </w:rPr>
      </w:pPr>
      <w:r w:rsidRPr="00DF51A4">
        <w:rPr>
          <w:b/>
          <w:sz w:val="28"/>
          <w:szCs w:val="28"/>
        </w:rPr>
        <w:t>Соревнования и контрольные испытания (</w:t>
      </w:r>
      <w:r>
        <w:rPr>
          <w:b/>
          <w:sz w:val="28"/>
          <w:szCs w:val="28"/>
        </w:rPr>
        <w:t>10</w:t>
      </w:r>
      <w:r w:rsidRPr="00DF51A4">
        <w:rPr>
          <w:b/>
          <w:sz w:val="28"/>
          <w:szCs w:val="28"/>
        </w:rPr>
        <w:t xml:space="preserve"> часов).</w:t>
      </w:r>
    </w:p>
    <w:p w:rsidR="00F67B8E" w:rsidRPr="00DF51A4" w:rsidRDefault="00F67B8E" w:rsidP="00F67B8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1A4">
        <w:rPr>
          <w:rFonts w:ascii="Times New Roman" w:hAnsi="Times New Roman" w:cs="Times New Roman"/>
          <w:sz w:val="28"/>
          <w:szCs w:val="28"/>
        </w:rPr>
        <w:t>При обучении по данной Программе, участие в официальных соревнованиях происходит по желанию обучающихся. Однако с целью повышения мотивации к занятиям спортом и осуществления текущего контроля результатов освоения программы, рекомендуется включить в программу соревнования и контрольные испытания на суше и в воде. Рекомендуемое количество этих мероприятий представлено в Таблице.</w:t>
      </w:r>
    </w:p>
    <w:p w:rsidR="00F67B8E" w:rsidRPr="00C4587A" w:rsidRDefault="00F67B8E" w:rsidP="00F67B8E">
      <w:pPr>
        <w:pStyle w:val="Heading2"/>
        <w:keepNext/>
        <w:keepLines/>
        <w:tabs>
          <w:tab w:val="clear" w:pos="1440"/>
          <w:tab w:val="left" w:pos="709"/>
        </w:tabs>
        <w:spacing w:after="0" w:line="240" w:lineRule="auto"/>
        <w:ind w:firstLine="567"/>
        <w:jc w:val="both"/>
        <w:rPr>
          <w:color w:val="FF0000"/>
          <w:sz w:val="18"/>
          <w:szCs w:val="24"/>
        </w:rPr>
      </w:pPr>
    </w:p>
    <w:p w:rsidR="00F67B8E" w:rsidRDefault="00F67B8E" w:rsidP="00F67B8E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1A4">
        <w:rPr>
          <w:rFonts w:ascii="Times New Roman" w:hAnsi="Times New Roman" w:cs="Times New Roman"/>
          <w:b/>
          <w:sz w:val="28"/>
          <w:szCs w:val="28"/>
        </w:rPr>
        <w:t xml:space="preserve">Количество соревнований и контрольных испытаний </w:t>
      </w:r>
    </w:p>
    <w:p w:rsidR="00F67B8E" w:rsidRPr="00DF51A4" w:rsidRDefault="00F67B8E" w:rsidP="00F67B8E">
      <w:pPr>
        <w:tabs>
          <w:tab w:val="left" w:pos="709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1A4">
        <w:rPr>
          <w:rFonts w:ascii="Times New Roman" w:hAnsi="Times New Roman" w:cs="Times New Roman"/>
          <w:b/>
          <w:sz w:val="28"/>
          <w:szCs w:val="28"/>
        </w:rPr>
        <w:t>в годичном цикле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7"/>
        <w:gridCol w:w="3079"/>
        <w:gridCol w:w="3071"/>
      </w:tblGrid>
      <w:tr w:rsidR="00F67B8E" w:rsidRPr="004C4034" w:rsidTr="007F0410">
        <w:trPr>
          <w:jc w:val="center"/>
        </w:trPr>
        <w:tc>
          <w:tcPr>
            <w:tcW w:w="3176" w:type="dxa"/>
            <w:vMerge w:val="restart"/>
            <w:vAlign w:val="center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6581" w:type="dxa"/>
            <w:gridSpan w:val="2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Соревнования и контрольные испытания</w:t>
            </w:r>
          </w:p>
        </w:tc>
      </w:tr>
      <w:tr w:rsidR="00F67B8E" w:rsidRPr="004C4034" w:rsidTr="007F0410">
        <w:trPr>
          <w:jc w:val="center"/>
        </w:trPr>
        <w:tc>
          <w:tcPr>
            <w:tcW w:w="3176" w:type="dxa"/>
            <w:vMerge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На суше</w:t>
            </w:r>
          </w:p>
        </w:tc>
        <w:tc>
          <w:tcPr>
            <w:tcW w:w="3291" w:type="dxa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В воде</w:t>
            </w:r>
          </w:p>
        </w:tc>
      </w:tr>
      <w:tr w:rsidR="00F67B8E" w:rsidRPr="004C4034" w:rsidTr="007F0410">
        <w:trPr>
          <w:jc w:val="center"/>
        </w:trPr>
        <w:tc>
          <w:tcPr>
            <w:tcW w:w="3176" w:type="dxa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403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90" w:type="dxa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C40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1" w:type="dxa"/>
          </w:tcPr>
          <w:p w:rsidR="00F67B8E" w:rsidRPr="004C4034" w:rsidRDefault="00F67B8E" w:rsidP="007F041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1D21B8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</w:t>
      </w:r>
      <w:r w:rsidR="00A34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физическая подготовка на суше и на воде, в т.ч. игры на воде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общеразвивающих упражнений при обучении плаванию направлено главным образом на укрепление опорно-двигательного аппарата, формирование мышечного корсета и воспитание правильной осанки – особенно у детей и подростков.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первом этапе обучения, когда новичок не может еще переплывать определенные отрезки и дистанции в воде и таким образом совершенствовать выносливость, необходимо использовать другие виды физических упражнений (ходьбу, бег, подвижные игры и т.д.), а также широко применять повторный интервальный методы упражнений (серии).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Строевые упражнения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Шеренга, колонная, фланг, интервал, дистанция. Перестроение: в одну, две шеренги, в колонну по одному, по два.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Сомкнутый и разомкнутый строй, виды разминки.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Построение, выравнивание строя, расчет по строю, повороты на месте. Переход на ходьбу, бег, шаг. Изменение скорости движения строя.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рук и плечевого пояса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различных исходных положений (в основной стойке, на коленях, сидя, лежа) – сгибание – разгибание рук вращение, махи, отведение и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приведение, рывки одновременно обеими руками, то же во время ходьбы и бега)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туловища и шеи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головы вперед-назад, вправо-влево, наклоны и повороты туловища.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для ног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Приседания, выпады, выпрыгивание и подвижность в суставах.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на растягивание и подвижность в суставах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Вращательные движения рук с предметами (гимнастической палкой или резинкой), с постепенным увеличением амплитуды движений.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Прыжки со скакалкой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со скакалкой производятся через препятствия, прыжки в длину с места и т.п.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в упорах и висах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Упражнения в парах с партнером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Игры в воде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ознакомление с плотностью и сопротивлением воды («Кто выше?», «Полоскание белья», «Караси и карпы» и др.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погружением в воду с головой и отклонением глаза в воде («Лягушата», «Водолазы» и др.).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всплыванием и лежанием на воде («Слушай сигнал», «Пятнашки с поплавком» и др.).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выдохами воду («У кого больше пузырей», « «Фонтанчики»).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со скольжением и плаванием («Стрела», «Торпеды», « «Кто выиграл старт»).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прыжками в воду («Эстафета», «Кто дальше прыгнет» и др.)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мячом («Мяч по кругу», «Волейбол в воде», «Салки с мячом»)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1D21B8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2.4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Специальная физическая подготовка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Специальная физическая подготовка происходит посредствам следующих упражнений: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гибкость, подвижность в суставах рук, ног (голеностопном, плечевом, тазобедренном, коленном, шейном, поясничном отделах позвоночного столба).</w:t>
      </w:r>
    </w:p>
    <w:p w:rsidR="00A34BFF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Дыхательные упражнения, которые будут применяться в воде: быстрый вдох через рот и нос, полный и быстрый выдох через открытый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рот с несколько округлыми губами, сразу же в меру глубокий вдох через рот, после чего дыхание задерживается на 2-5 секунд.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 пловца на месте и в движении: приседая, выпрыгивая, в сочетании с движением рук.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быстроты следует включить в занятия подвижные и спортивные игры, выполнение упражнений в максимальном темпе за короткий отрезок времени (10-12 сек.)- прыжков, метаний, стартовых ускорений в беге, специальных гимнастических упражнений и упражнений в воде (на данном этапе – упражнения с движением ног, держась руками за бортик).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выносливость, соответствующие по продолжительности характеру и форме движений основным тренировочным упражнениям на воде.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на суше движений, сходных по форме и характеру с движениями, выполняемыми в воде, способствует более быстрому и качественному освоению техники плавания.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освоения способов плавания и для ознакомления с техникой различных способов плавания (имитация движений ногами кролем, сидя на скамейке, имитация движений ногами кролем, лежа на гимнастической скамейке).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 формой гребковых движений руками, как при плавании кролем на груди и на спине, новички знакомятся, выполняя на суше различные круговые движения руками (типа «Мельница») в положении сто и стоя в наклоне. Так же происходит предварительное ознакомление с необходимостью преодолевать сопротивление вод при выполнении гребков руками, применяя упражнения с резиновыми амортизаторами или бинтами.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на гимнастическом мате группировок, кувырков и вращений, являющихся элементами техники поворотов на груди и на спине.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«Круговая тренировка» продолжительностью от 20 дог 40 минут.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1D21B8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Спортивно-техническая подготовка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 для ознакомления с плотностью и сопротивлением воды:</w:t>
      </w:r>
    </w:p>
    <w:p w:rsidR="00BB40A5" w:rsidRPr="00BB40A5" w:rsidRDefault="00BB40A5" w:rsidP="00A34BFF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 по дну шагами, бегом, прыжками, с переходом на бег, со сменой направления движений. Ходьба приставными шагами.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Выпрыгивание из воды.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движения руками и ногами на воде, поочередные движения ногами (как удар в футболе), напряжение и расслабление ног.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Бег вперед с помощью попеременных или одновременных гребковых движений руками, то же вперед спиной.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 положении наклона, опустившись в воду до подбородка, отгребая воду в стороны - назад без выноса рук из воды.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Опустившись в воду до подбородка и стоя в наклоне, попеременные гребковые движения руками.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Дыхательные упражнения.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по дну, наклонившись вперед, руки вытянуты вперед, кисти соединены.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Погружения в воду с головой, подныривания и открывание глаз в оде: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Набрать воду в ладони и умыть лицо.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вдох, закрыть рот и медленно погрузиться в воду, опустив лицо до уровня носа.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вдох, задержать дыхание и медленно погрузиться в воду, опустив лицо до уровня глаз.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вдох, задержать дыхание и медленно погрузиться с головой в воду.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держась за бортик бассейна.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«Сядь на дно».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Подныривания под дорожку (резиновый круг, доску) при передвижении по дну бассейна.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Погрузившись в воду с головой, открыть глаза и сосчитать количество плиток до дна бассейна (найти игрушку, брошенную на дно бассейна).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парах: погрузившись в воду с головой, открыть глаза и сосчитать количество пальцев на руке партнера, поднесенных к лицу.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Всплывания и лежания на воде: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Взявшись прямыми руками за бортик, сделать вдох и, опустив лицо в воду (подбородок прижат к груди), лечь на воду, приподняв таз и ноги к поверхности воды.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и предыдущее упражнение, но после того как ноги и таз приподнялись к поверхности воды, оттолкнуться кистями от бортика.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«поплавок», «медуза», «звездочка» (в положении на груди и на спине).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Выдохи в воду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Набрать в ладони воду и мощным выдохом сдуть воду.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вдох, затем, опустив губы в воду-выдох.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 же, опустив лицо в воду.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погрузившись в воду с головой.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Передвигаясь по дну, опустив лицо в воду, делать вдохи-выдохи (для вдоха поднять голову вперед).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20 вдохов, поворачивая голову для вдоха налево.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поворачивая голову направо.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предыдущее, но передвигаясь по дну.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Скольжения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Скольжение на груди: руки вытянуты вперед. Стоя на дне бассейна, поднять руки вверх, наклонившись вперед, сделать вдох, опустить лицо в воду и оттолкнуться ногами.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правая рука вперед, левая вдоль туловища.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поменяв положение рук.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руки вдоль туловища.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Скольжение на левом боку: левая рука вытянута вперед, правая у бедра.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Скольжение на спине, руки вдоль туловища.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правая рука впереди, левая вдоль туловища.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поменять положение рук.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руки вытянуты вперед.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Скольжение на груди: руки вытянуты вперед (в середине скольжения сделать быстрый выдох-вдох).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 на правом и на левом боку.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Учебные прыжки в воду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на бортике и упершись в него одной рукой, по сигналу тренера, спрыгнуть в воду ногами вниз.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на бортике и зацепившись за его край пальцами ног, принять положение упора присев, вытянуть руки вверх (голова между руками), наклониться вниз и, потеряв равновесие, упасть в воду.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же исходном положении (руки прижать к туловищу) вынести вперед над водой одну ногу, присоединить к ней другую и выполнить соскок в воду.</w:t>
      </w:r>
    </w:p>
    <w:p w:rsid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вытянув руки вверх.</w:t>
      </w:r>
    </w:p>
    <w:p w:rsidR="00A34BFF" w:rsidRDefault="00A34BFF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BFF" w:rsidRPr="00BB40A5" w:rsidRDefault="00A34BFF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1D21B8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2.6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Техника плавания различными способами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1D21B8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 Упражнения для изучения техники движений рук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вперед, имитационные движения рук и кролем,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в положении наклона вперед, голова под водой, движения рук кролем,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подбородок касается воды.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же, но лицо опущено в воду,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Те же движения рук при ходьбе по дну в положении наклона вперед.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Те же движения в безопорном положении, ноги выпрямлены, но не напряжены.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спине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с поднятой вверх одной рукой, круговые движения рук назад.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Имитационные движения рук кролем на спине,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спине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безопорном положении движения рук кролем на спине.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брассом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наклона вперед, имитационные движения рук брассом,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брассом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наклона вперед, подбородок у воды, движения рук брассом,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лицо опущено в воду,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Те же движения рук при ходьбе по дну в положении наклона вперед.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Те же движения в безопорном положении, ноги выпрямлены, но не напряжены.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1D21B8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2. 6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.2. Упражнения для изучения техники дыхания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техники дыхания начинается в опорном положении (стоя в положении наклона вперед). Если дыхание изучается в способе кроль на груди, то голова поворачивается в сторону на столько, чтобы рот вышел из воды, после чего выполняется вдох. При повороте головы не следует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поднимать вверх, а лишь поворачивать вокруг горизонтальной оси. После вдоха голова поворачивается в исходное положение на столько, чтобы уровень воды был приблизительно на середине лба.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техники дыхания в способах брасс и баттерфляй голова поднимается вверх так, чтобы рот показался над водой. После вдоха голова опускается вниз, лицо погружается в воду. Дальнейшее изучение техники дыхания осуществляется в согласовании с движениями рук и ног.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наклона вперед, лицо опущено в воду, повернуть голову (вдох), опустить лицо в воду (выдох) и т.д.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брассом и дельфином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наклона вперед, подбородок касается воды, вдох; опустив лицо в воду-выдох и т.д.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7E78CF" w:rsidP="00A34BF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.3. Упражнения для изучения согласования движений рук с дыханием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ознакомления с этим согласованием выполняется целый ряд имитационных упражнений на суше. Затем упражнения выполняются в воде в опорных положениях стоя на месте и продвигаясь в положении наклона вперед. Здесь главное внимание должно быть обращено на выполнение полного, активного и быстрого выдоха в воду и своевременного движения головы для вдоха (в зависимости от особенностей техники изучаемого способа плавания). Движение рук нужно выполнять медленно, чтобы обучающиеся успели сделать энергичный выдох и глубокий вдох. Указанные правила используются при изучении этого согласования в безопорном положении.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в положении наклона вперед, имитация согласования движений одной руки и дыхания.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двух рук и дыхания (вдох выполняется под указанную руку).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в положении наклона вперед, согласование движений одной руки и дыхания.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двух рук и дыхания (вдох выполняется под указанную руку).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Те же согласования движений рук и дыхания при ходьбе по дну в положении наклона вперед.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Те же согласования в безопорном положении, ноги выпрямлены, но не напряжены.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 плавании кролем на спине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согласования движений рук и дыхания (вдох выполняется под указанную руку).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спине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безопорном положении – согласование движений рук и дыхания: во время гребка одной рукой вдох, другой выдох.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брасом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наклона вперед, имитация согласования движений рук и дыхания.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брасом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в положении наклона вперед, согласование движений рук и дыхания.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 при ходьбе по дну в положении наклона вперед.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 в безопорном положении, ноги выпрямлены, но не напряжены.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дельфином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в положении наклона вперед, имитация согласования движений рук и дыхания.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дельфином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в положении наклона вперед, согласование движений рук и дыхания.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 при ходьбе по дну в положении наклона вперед.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 в безопорном положении, ног выпрямлены, но не напряжены.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7E78CF" w:rsidP="00CB510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.4. Упражнения для изучения техники движения ног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ног в кроле на груди и на спине, как в облегченных, так и в спортивных способах плавания не имеют технических различий. При изучении движений ног в способах брасс и дельфин допускаемые при облегченных способах плавания упрощения устраняются и движения приобретают форму и характер, которые отвечают технике этих спортивных способов плавания.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ног в кроле на груди и кроле на спине можно сразу выполнять в безопорном положении на задержанном дыхании. В брассе и дельфине изучение движений ног должно осуществляться вначале в опорном, а затем в безопорном положении.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Лежа на скамейке, имитационные движения ног, как в кроле,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груди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Удерживаясь согнутыми руками за опору или опираясь о дно, подбородок у воды, движение ног как в кроле на груди,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 прямыми руками.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 левой (правой рукой.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Те же движения ног, но лицо опущено в воду,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5. Плавание в безопорном положении с помощью ног на груди с различными положениями рук (руки впереди, прижаты к туловищу, одна впереди, одна прижата), лицо опущено в воду,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6. Плавание с опорой о доску,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спине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Сидя в положении упора сзади имитационные движения ног брассом,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кролем на спине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Удерживаясь за желоб или опираясь о дно как в кроле на спине,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Плавание в безопорном положении с помощью одних ног кролем на спине с различными положениями рук (руки прижаты к туловищу, одна вытянута за головой, другая прижата к туловищу, обе вытянуты над головой),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брассом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Сидя в положении упора сзади, имитационные движения ног брассом,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Те же движения лежа на скамейке.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брассом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Удерживаясь согнутыми руками за опору или опираясь о дно, движения ног как в брассе,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 прямыми руками.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Те же движения, но лицо опущено в воду,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Удерживаясь руками за опору в положении на спине или опираясь о дно, движения ног, как в брассе,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Плавание в безопорном положении с помощью одних ног брассом с различными положениями рук (руки впереди, прижаты к туловищу, лицо опущено в воду, дыхание задержано).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6. Те же движения на спине,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Плавание с опорой о доску,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дельфином (на суше)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Стоя на правой ноге, имитационные движения левой ногой дельфином.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 с правой ногой.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плавании дельфином (в воде)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1. Удерживаясь согнутыми руками за опору или опираясь о дно, подбородок у воды, движения дельфина,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То же, но прямыми руками.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То же, но левой (правой) рукой.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Те же движения ног, но лицо опущено в воду,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5. Удерживаясь руками за опору или опираясь о дно в положении тела на левом (правом) боку.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6. Те же движения ног в положении тела на левом (правом) боку.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Плавание на груди (на боку) в безопорном положении с помощью одних ног дельфином с различными положениями рук, дыхание задержано.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8. То же на спине, 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9. Плавание с опорой о доску.дыхание произвольное.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7E78CF" w:rsidP="00CB510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2.6 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.5. Упражнения для изучения согласования движений ног с дыханием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этого согласования начинается в опорном положении. Здесь следует научить обучающихся выполнению полного и энергичного выдоха в воду, без задержки дыхания после вдоха и выдоха, то есть учить его непрерывному дыханию. В целях создания облегченных условий для формирования этого согласования надо на первых порах движения ног выполнять с небольшой амплитудой (укорочено) без излишнего напряжения. По мере усвоения согласования движений ног с непрерывным дыханием следует изменять как амплитуду, так и темп движений. Далее следует усложнение условий выполнения упражнений (уменьшение опоры и безопорное плавание).</w:t>
      </w:r>
    </w:p>
    <w:p w:rsid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10A" w:rsidRPr="00BB40A5" w:rsidRDefault="00CB510A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CB510A" w:rsidP="00CB510A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Психологическая подготовка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успешных выступлений по плаванию необходимо иметь комплекс психологических качеств и способностей, из которых следует выделить наиболее важные: двигательная реакция, мышечно-двигательная чувствительность, интенсивность и объём внимания, двигательно-координационные способности, эмоциональная устойчивость, активная мотивация тренировок.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своему направлению все средства психологической подготовки можно разделить на две группы:</w:t>
      </w:r>
    </w:p>
    <w:p w:rsidR="00BB40A5" w:rsidRPr="00BB40A5" w:rsidRDefault="00BB40A5" w:rsidP="00BB40A5">
      <w:pPr>
        <w:numPr>
          <w:ilvl w:val="0"/>
          <w:numId w:val="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психолого-педагогические - беседы, лекции, просмотр соревнований и тренировок сильнейших игроков и сборных команд, аутогенная тренировка, самовнушение;</w:t>
      </w:r>
    </w:p>
    <w:p w:rsidR="00BB40A5" w:rsidRPr="00BB40A5" w:rsidRDefault="00BB40A5" w:rsidP="00BB40A5">
      <w:pPr>
        <w:numPr>
          <w:ilvl w:val="0"/>
          <w:numId w:val="3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- тренировочные и соревновательные игры, игры с установками тренера на предъявление к обучающимся повышенных требований к проявлению психологических показателей, сбивающие факторы в игре, на фоне повышенных физических напряжений (утомлений).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психологической подготовки лежат, с одной стороны, психологические особенности вида спорта, с другой – психологические особенности обучающихся. Чем больше соответствия между тем и другим, тем скорее можно ожидать от обучающихся результатов.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Опыт крупных международных и всероссийских соревнований по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казывает, что в обстановке напряженной спортивной борьбы с равными по силам, технико-тактической и физической подготовке детей, победы добивается тот ребенок, который имеет лучшую морально-во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левую подготовку, умеет лучше управлять своими чувствами и эмоция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ми. Пробелы в морально-волевой подготовке чаще становятся причиной досадных поражений на соревнованиях, причиной серьезных нарушений морали и этики.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Основной задачей моральной, волевой и специальной психологи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ческой подготовки является воспитание моральных и волевых качеств обучающегося.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Воспитание волевых качеств: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Тренер - преподаватель ставит перед ребенком задачу - достигать поставленной цели, несмотря на встречающиеся трудности. Воля выражается в способности обучающегося преодолевать психологические трудности, умение «бороться» с самим собой.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психологическая подготовка направлена на то, чтобы вы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работать способность обучающегося преодолевать чувства и эмоции наи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более высокой интенсивности.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Тренер - преподаватель основное внимание уделяет тому, чтобы ребенок в соревновательных условиях не испытывал по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требностей и связанных с ними чувств высокой интенсивности, т.е. во время тренировки обучающийся и тренер- преподаватель упражнениями до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биваются того, чтобы соответствующие чувства были минимальны (не ощущались).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Воспитание смелости: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Смелость выражается в способности человека преодолевать чув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 страха. Страх возникает в результате оценки опасности, грозящей </w:t>
      </w: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 здоровью или престижу спортсмена. Интенсивность чувства страха зависит от оценки степени опасности в определенной ситуации.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 Тренер-преподаватель работает над приближением обучающегося к порогу смелости (пределу). Успеш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выполнение простых упражнений позволяет обучающемуся преодолеть порог страха. Для этого идет обучение безопасному выполнению упраж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и своевременная остановка стремления обучающихся превысить  разумный предел.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Тренер-преподаватель применяет метод «пример товарищей». Если товарищи выполняют упражнение и это не приводит к нежелательным последстви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ям, то чувство страха у обучающегося снижается. Здесь имеет место стремление ребенка поддержать свой престиж перед товарищами.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CB510A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МЕТОДИЧЕСКОЕ ОБЕСПЕЧЕНИЕ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подготовки пловцов состоит в том, чтобы юные спортсмены получили жизненно необходимый прикладной навык, прекрасное средство разностороннего физического развития, имеющее ярко выраженную оздоровительную направленность.</w:t>
      </w:r>
    </w:p>
    <w:p w:rsidR="00BB40A5" w:rsidRPr="00BB40A5" w:rsidRDefault="00CB510A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 Проведение тренировочного занятия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Тренировочное занятие по плаванию состоит из подготовительной, основной и заключительной частей.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подготовительной части тренировочного занятия сообщается его задача, осуществляется организация обучающихся и их функциональная и психологическая подготовка к основной части тренировочного занятия. В ней применяется ходьба, бег, общеразвивающие, специально-подготовительные и имитационные упражнения.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части тренировочного занятия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Заключительная часть тренировочного занятия направлена на постепенное снижение нагрузки и приведения организма обучающегося в относительно спокойное «Стояние с помощью медленного плавания, 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стартовых и учебных прыжков, поворотов. Проведение игр в заключительной части тренировочного занятия улучшает эмоциональное состояние юных спортсменов и облегчает перенесение тренировочных нагрузок. Это в значительной степени повышает интерес к занятиям. Завершает тренировочное занятие по плаванию- подведение итогов.</w:t>
      </w:r>
    </w:p>
    <w:p w:rsidR="00BB40A5" w:rsidRPr="00BB40A5" w:rsidRDefault="00BB40A5" w:rsidP="00CB510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на место выбывших обучающихся (по причине отсутствия желания посещать тренировочные занятия, пропусков тренировочных занятий по состоянию здоровья и т.п.) могут набираться новички.</w:t>
      </w:r>
    </w:p>
    <w:p w:rsidR="00BB40A5" w:rsidRPr="00BB40A5" w:rsidRDefault="00BB40A5" w:rsidP="007F262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происходит параллельно-последовательное освоение техники всех спортивных способов плавания и совершенствования в ней.</w:t>
      </w:r>
    </w:p>
    <w:p w:rsidR="00BB40A5" w:rsidRPr="00BB40A5" w:rsidRDefault="00BB40A5" w:rsidP="007F262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полугодии происходит углубленное разучивание техники плавания способом кроль на груди и на спине и ознакомление с элементами плавания способом дельфин. К концу этапа обучающиеся должны проплыть 25 м. кролем на груди и на спине со старта с оценкой техники.</w:t>
      </w:r>
    </w:p>
    <w:p w:rsidR="00BB40A5" w:rsidRPr="00BB40A5" w:rsidRDefault="00BB40A5" w:rsidP="007F262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втором полугодии 4-6 недель (1-1,5 месяца) отводится на изучение способа дельфин. В этот период учебно-тренировочные занятия планируются таким образом, что 60% от общего объема тренировочной нагрузки проплывается кролем на груди и на спине. Остальные 40% общего объема плавания целиком посвящаются изучению техники плавания дельфином и совершенствованию в ней. Последние четыре недели отводятся для изучения техники плавания способом брасс и совершенствования в ней.</w:t>
      </w:r>
    </w:p>
    <w:p w:rsidR="00BB40A5" w:rsidRPr="00BB40A5" w:rsidRDefault="00BB40A5" w:rsidP="007F2624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Тренировочные занятия планируются так, что 60-70 % от общего объема нагрузки выполняются за счет плавания кролем на груди, на спине и дельфином. Оставшиеся 30-40 % времени посвящается изучению техники способа плавания брасс и совершенствованию в ней.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7F0410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Методика развития физических качеств обучающихся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Сила и методика ее развития</w:t>
      </w:r>
    </w:p>
    <w:p w:rsidR="00BB40A5" w:rsidRPr="00BB40A5" w:rsidRDefault="00BB40A5" w:rsidP="0015041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Сила 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способность преодолевать внешнее сопротивление или про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тиводействовать ему за счет мышечных усилий. Различают статическую, динамическую и взрывную силу.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Средствами развития силы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упражнения, при выполнении ко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торых необходимо преодолевать или противодействовать сопротивлению.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силы </w:t>
      </w: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классифицируются по анатомическому признаку: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-. на силу мышц рук и плечевого пояса;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силу мышц ног и туловища;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силу мышц ног и тазового пояса.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развития силы: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повторных усилий: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упражнений определенное количество раз или         предельное количество - "до отказа";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  метод динамических усилий: максимальное количество раз за опреде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ленное время;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статических усилий: фиксация какого-то положения опреде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ленное время;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 максимальных усилий: выполнение упражнений с максималь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отягощением.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Быстрота и методика ее развития</w:t>
      </w:r>
    </w:p>
    <w:p w:rsidR="00BB40A5" w:rsidRPr="00BB40A5" w:rsidRDefault="00BB40A5" w:rsidP="00313D0C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Большинство спортивных упражнений требуют комплекса форм быст</w:t>
      </w: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роты.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развития быстроты: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упражнения,  требующие быстрой реакции: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упражнения,  которые  необходимо выполнять быстро  (кувырки, повороты, перевороты и др.).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движения, которые необходимо выполнять с максимальной частотой, т.е. бег, вращение скакалки.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Правила развития быстроты: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только хорошо освоенные задания;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выполнять на "свежие силы", непродолжительное время;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трудность задания повышать постепенно.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развития быстроты: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заданий "за лидером";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ориентировки по скорости - подсчет, хлопки, метроном, музыка;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-повторное выполнение заданий в стандартных условиях с околопре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дельной скоростью, сериями;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игровые или соревновательные задания по типу "кто быстрее" и "кто больше".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Прыгучесть и методика ее развития</w:t>
      </w:r>
    </w:p>
    <w:p w:rsidR="00BB40A5" w:rsidRPr="00BB40A5" w:rsidRDefault="00BB40A5" w:rsidP="00903B4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Мерилом прыгучести является время нахождения в безопорном положе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нии, косвенным показателем - высота или длина отталкивания (прыжка).</w:t>
      </w:r>
    </w:p>
    <w:p w:rsidR="00BB40A5" w:rsidRPr="00BB40A5" w:rsidRDefault="00BB40A5" w:rsidP="00903B43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Прыгучесть является скоростно-силовым качеством и зависит от силы, эластичности и скорости сокращения мышц. Кроме того, важное значение имеет эффективность техники отталкивания, полета и приземления.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развития прыгучести: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эластичности мышц ног - растягивание;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силы мышц ног: стопы, голени, бедра;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быстроты мышечных сокращений;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изучения и совершенствования техники: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приземления - схождение и спрыгивание с возвышения;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-отталкивания - пружинные движения, прыжки на двух и на одно ноге с координированной работой рук, туловища и головы;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полетной фазы - прыжковых поз;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прыжки в глубину;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высоту или длину отталкивания - на возвышение, че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рез  препятствие, на ориентир;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прыжковую выносливость - многоскоки, прыжки со скакалкой.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развития прыгучести: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повторный - повторное выполнение заданий с достаточным интерва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  отдыха;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ориентировки по скорости;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усложнения условий - на мягкой или сыпучей опоре, с утяжелением;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игровой и соревновательный методы.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Координация и ловкость. Методика их развития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развития координации и ловкости: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расслабление;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быстроту реакции;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согласование движений разными частями тела;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-упражнения на точность воспроизведения движений по параметрам вре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  пространства и силы;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подвижные игры с необычными движениями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</w:t>
      </w: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Гибкость и методика ее развития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развития гибкости:     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 упражнения на расслабление  (дают прирост на 12-15%);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плавные движения по большой амплитуде;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повторные пружинящие движения;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пассивное сохранение максимальной амплитуды;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сохранение максимальной амплитуды;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 махи с постепенным увеличением амплитуды.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развития гибкости: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помощь партнера;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 применение отягощений и амортизаторов;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 игровой и соревновательный.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гибкость дают наибольший эффект, если их выполнять в тренировке дважды: в подготовительной части урока после разогревания и в самом конце тренировки на фоне утомления.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первых порах упражнения на гибкость следует давать через день, чтобы мышцы успевали отдыхать, в дальнейшем - ежедневно.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Функция равновесия и методика его развития</w:t>
      </w:r>
    </w:p>
    <w:p w:rsidR="00BB40A5" w:rsidRPr="00BB40A5" w:rsidRDefault="00BB40A5" w:rsidP="00BB2681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сохранения равновесия - это показатель не только уров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 развития, но и функционального состояния ЦНС. Этот показатель ис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пользуют так же как критерий тренированности и готовности пловцов к соревнованиям.</w:t>
      </w:r>
    </w:p>
    <w:p w:rsidR="00BB40A5" w:rsidRPr="00BB40A5" w:rsidRDefault="00BB40A5" w:rsidP="00BB2681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Существенная роль в регуляции положения тела отводится двигатель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и вестибулярному анализаторам, а также тактильному и зрительному.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развития функции равновесия: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силу мышц ног и туловища;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уменьшенной опоре - на носках, носке одной ноги;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упражнения с отключением зрительного анализатора - с закрытыми  глазами;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 упражнения с раздражением вестибулярного анализатора - движения головой, наклоны, повороты, кувырки, перевороты;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фиксация заключительных фаз движений: поворотов, прыжков, волн.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развития функции равновесия: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ориентировки;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усложнения условий;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игровой и соревновательный.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40A5" w:rsidRPr="00BB40A5" w:rsidRDefault="00BB40A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Выносливость и методика ее развития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развития выносливости: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 равномерный - выполнение задания за заданное время;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повторный - несколько раз по 1-5 минут с отдыхом 3-5 минут;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переменный - несколько раз меняя продолжительность работы и от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дыха.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развития выносливости: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общей - бег, кросс, ходьба на лыжах, плавание;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 специальной - основные виды деятельности;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-общей и специальной - прыжки через скакалку, аэробные упражнения.</w:t>
      </w:r>
    </w:p>
    <w:p w:rsidR="00BE1ED8" w:rsidRDefault="00BE1ED8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40A5" w:rsidRPr="00BB40A5" w:rsidRDefault="00FE294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Материально- технические условия</w:t>
      </w:r>
    </w:p>
    <w:p w:rsidR="00BB40A5" w:rsidRPr="00BB40A5" w:rsidRDefault="00BB40A5" w:rsidP="00FE294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тренировок по плаванию, нацеленных на достижение максимально возможного результата необходимо:</w:t>
      </w:r>
    </w:p>
    <w:p w:rsidR="00BB40A5" w:rsidRPr="00BB40A5" w:rsidRDefault="00A36919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- спортивный зал</w:t>
      </w:r>
      <w:r w:rsidR="00BB40A5"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- плавательный бассейн;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– калабашки;</w:t>
      </w:r>
    </w:p>
    <w:p w:rsidR="00BB40A5" w:rsidRPr="00BB40A5" w:rsidRDefault="00A36919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B40A5"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. – доски.</w:t>
      </w:r>
    </w:p>
    <w:p w:rsid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945" w:rsidRDefault="00FE294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945" w:rsidRDefault="00FE294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945" w:rsidRPr="00BB40A5" w:rsidRDefault="00FE294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FE2945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Требования техники безопасности в процессе реализации Программы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 по плаванию допускаются: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Дети и подростки, не имеющие медицинских противопоказаний для занятий в бассейне;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прошедшие инструктаж по технике безопасности.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нахождении в бассейне обучающиеся обязаны соблюдать Правила поведения в бассейнах.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Опасными факторами в бассейне являются: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физические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(скользкие поверхности; острые кромки и сколы на поверхностях ванн и полах;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  <w:r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химические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(повышенная концентрация различных химических веществ в воде и в воздухе).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Занимающиеся обязаны соблюдать правила пожарной безопасности, знать места расположения первичных средств пожаротушения.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 каждом несчастном случае пострадавший или очевидец обязан немедленно сообщить тренеру-преподавателю, проводящему занятия в бассейне.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запрещается без разрешения тренера-преподавателя, проводящего занятия в бассейне, подходить к имеющемуся в бассейне и во вспомогательных помещениях (раздевалки, душевые и т.п.) оборудованию и пользоваться им.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использовать моющие средства в стеклянной упаковке и зеркальца.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Занимающиеся, допустившие невыполнение или нарушение настоящей инструкции, могут быть отстранены от занятий.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безопасности перед началом занятий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содержание настоящей инструкции.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разрешения тренера-преподавателя пройти в раздевалку, раздеться, не мешая соседям, аккуратно складывая свою одежду.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Вымыться в душе с мылом и мочалкой (без купального костюма).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Надеть купальный костюм и шапочку.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войти в помещение бассейна.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разрешения тренера-преподавателя  войти в воду по специальным лестницам, спиной к воде.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Запрещается приступать к занятиям непосредственно после приема пищи или после больших физических нагрузок.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безопасности во время занятий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 время занятий обучающийся  обязан</w:t>
      </w: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соблюдать настоящую инструкцию;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неукоснительно выполнять все указания тренера-преподавателя, проводящего занятия;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при поточном выполнении упражнений в воде (один за другим) соблюдать достаточные интервалы, чтобы не было столкновений;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выполнять прыжки с тумбочек только с разрешения тренера-преподавателя, проводящего занятия;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использовать спортивный инвентарь (доски для плавания, мячи, калабашки и т.д.) только с разрешения и под руководством тренера-преподавателя, проводящего занятия.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Обучающимся  запрещается: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выполнять любые действия без разрешения тренера-преподавателя, проводящего занятия;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хватать друг друга за руки, ноги, голову и другие части тела во избежание несчастных случаев и травм;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«топить» друг друга;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снимать шапочку для плавания;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бегать в помещении бассейна, в раздевалках;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прыгать в воду с бортиков и лестниц;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висеть на разделительных дорожках, подныривать под лестницы в бассейне;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нырять с тумбочек и плавать под водой без разрешения тренера-преподавателя, проводящего занятия.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· вносить в помещение бассейна любые предметы без разрешения тренера-преподавателя, проводящего занятия.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458" w:rsidRDefault="0066245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B40A5" w:rsidRPr="00BB40A5" w:rsidRDefault="006B731F" w:rsidP="006B731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СПИСОК </w:t>
      </w:r>
      <w:r w:rsidR="00BB40A5" w:rsidRPr="00BB4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Бородич Л.А., Назарова Р.Д. Занятия плаванием при сколиозе у детей и подростков.- М.: Просвещение, 2010.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2. Булгакова Н.Ж. Плавание: Учебник для институтов физической культуры.- М.: ФиС, 2009.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3. Васильев В. Обучение плаванию.- М.: Просвещение, 2006.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4. Викулов А.Д. Плавание.- М.: Владос, 2003.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5. Викулов А.Д. Развитие физических способностей детей.- Ярославль: Гринго, 2011.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6. Кузнецова З.И. Физическая культура в школе методика уроков 4-8 классы.- М.: Просвещение, 2005.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7. Лях В.И. Физическое воспитание учащихся 1-11 классов с направленным развитием двигательных способностей.- М.: Просвещение, 2012.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8. Макаренко Л.П. Юный пловец.- М.: ФиС, 2008.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9. Матвеев А.П. Физическая культура.- М.: Просвещение, 2004.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10. Онопоренко Б.И. Учите детей плавать.- М.: Просвещение, 2009.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t>11. Пыжов В.В. Обучение плаванию на уроках физкультуры.- М.: Просвещение,2016.</w:t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0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0A5" w:rsidRPr="00BB40A5" w:rsidRDefault="00BB40A5" w:rsidP="00BB40A5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3CD" w:rsidRDefault="00E103CD" w:rsidP="00E103C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03CD" w:rsidRDefault="00E103C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EBE" w:rsidRDefault="00762E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EBE" w:rsidRDefault="00762E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EBE" w:rsidRDefault="00762E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EBE" w:rsidRDefault="00762E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2EBE" w:rsidRPr="00621A35" w:rsidRDefault="00762EBE" w:rsidP="00762EB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621A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762EBE" w:rsidRDefault="00762EBE" w:rsidP="00762EBE">
      <w:pPr>
        <w:pStyle w:val="Heading3"/>
        <w:keepNext/>
        <w:keepLines/>
        <w:tabs>
          <w:tab w:val="clear" w:pos="216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762EBE" w:rsidRPr="00996B5F" w:rsidRDefault="00762EBE" w:rsidP="00762EBE">
      <w:pPr>
        <w:pStyle w:val="Heading3"/>
        <w:keepNext/>
        <w:keepLines/>
        <w:tabs>
          <w:tab w:val="clear" w:pos="216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996B5F">
        <w:rPr>
          <w:sz w:val="28"/>
          <w:szCs w:val="28"/>
        </w:rPr>
        <w:t xml:space="preserve">Формы подведения итогов реализации </w:t>
      </w:r>
      <w:r>
        <w:rPr>
          <w:sz w:val="28"/>
          <w:szCs w:val="28"/>
        </w:rPr>
        <w:t>п</w:t>
      </w:r>
      <w:r w:rsidRPr="00996B5F">
        <w:rPr>
          <w:sz w:val="28"/>
          <w:szCs w:val="28"/>
        </w:rPr>
        <w:t>рограммы</w:t>
      </w:r>
      <w:bookmarkEnd w:id="4"/>
      <w:r w:rsidRPr="00996B5F">
        <w:rPr>
          <w:sz w:val="28"/>
          <w:szCs w:val="28"/>
        </w:rPr>
        <w:t>.</w:t>
      </w:r>
    </w:p>
    <w:p w:rsidR="00762EBE" w:rsidRDefault="00762EBE" w:rsidP="00762EBE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762EBE" w:rsidRPr="00996B5F" w:rsidRDefault="00762EBE" w:rsidP="00762EBE">
      <w:pPr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B5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для групп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начальной подготовки </w:t>
      </w:r>
      <w:r w:rsidRPr="00996B5F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общефизической подготовке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8"/>
        <w:gridCol w:w="1879"/>
        <w:gridCol w:w="1860"/>
      </w:tblGrid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Контрольные упражнения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Мальчики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Девочки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 xml:space="preserve">Челночный бег 3х10м; с 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9,5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Наклон вперед с возвышения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Выкрут прямых рук вперед-назад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Кистевая динамометрия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Прыжок в длину с места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</w:tbl>
    <w:p w:rsidR="00762EBE" w:rsidRPr="004C3B11" w:rsidRDefault="00762EBE" w:rsidP="00762EBE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762EBE" w:rsidRPr="00996B5F" w:rsidRDefault="00762EBE" w:rsidP="00762EBE">
      <w:pPr>
        <w:tabs>
          <w:tab w:val="left" w:pos="709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B5F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для групп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начальной подготовке </w:t>
      </w:r>
      <w:r w:rsidRPr="00996B5F">
        <w:rPr>
          <w:rFonts w:ascii="Times New Roman" w:eastAsia="Times New Roman" w:hAnsi="Times New Roman" w:cs="Times New Roman"/>
          <w:b/>
          <w:bCs/>
          <w:sz w:val="28"/>
          <w:szCs w:val="28"/>
        </w:rPr>
        <w:t>по технической подготовке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6"/>
        <w:gridCol w:w="1880"/>
        <w:gridCol w:w="1861"/>
      </w:tblGrid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Контрольные упражнения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Мальчики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Девочки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 xml:space="preserve">Длина скольжения, м 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Техника плавания всеми способами: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А) с помощью одних ног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Б) в полной координации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Выполнение стартов и поворотов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  <w:tr w:rsidR="00762EBE" w:rsidRPr="004C4034" w:rsidTr="002A23AF">
        <w:tc>
          <w:tcPr>
            <w:tcW w:w="5920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Проплывание дистанции 100м избранным способом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  <w:tc>
          <w:tcPr>
            <w:tcW w:w="1973" w:type="dxa"/>
            <w:shd w:val="clear" w:color="auto" w:fill="auto"/>
          </w:tcPr>
          <w:p w:rsidR="00762EBE" w:rsidRPr="004C4034" w:rsidRDefault="00762EBE" w:rsidP="002A23AF">
            <w:pPr>
              <w:tabs>
                <w:tab w:val="left" w:pos="709"/>
              </w:tabs>
              <w:ind w:firstLine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4034">
              <w:rPr>
                <w:rFonts w:ascii="Times New Roman" w:eastAsia="Times New Roman" w:hAnsi="Times New Roman" w:cs="Times New Roman"/>
                <w:bCs/>
              </w:rPr>
              <w:t>+</w:t>
            </w:r>
          </w:p>
        </w:tc>
      </w:tr>
    </w:tbl>
    <w:p w:rsidR="00762EBE" w:rsidRPr="0085794A" w:rsidRDefault="00762EBE" w:rsidP="00762EBE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85794A">
        <w:rPr>
          <w:rFonts w:ascii="Times New Roman" w:eastAsia="Times New Roman" w:hAnsi="Times New Roman" w:cs="Times New Roman"/>
          <w:bCs/>
          <w:sz w:val="20"/>
        </w:rPr>
        <w:t>Примечание: «+» норматив считается выполненным при улучшении показателей</w:t>
      </w:r>
      <w:r w:rsidRPr="0085794A">
        <w:rPr>
          <w:rFonts w:ascii="Times New Roman" w:eastAsia="Times New Roman" w:hAnsi="Times New Roman" w:cs="Times New Roman"/>
          <w:bCs/>
        </w:rPr>
        <w:t>.</w:t>
      </w:r>
    </w:p>
    <w:p w:rsidR="00762EBE" w:rsidRPr="00D234DD" w:rsidRDefault="00762EBE" w:rsidP="00762EBE">
      <w:pPr>
        <w:pStyle w:val="1"/>
        <w:tabs>
          <w:tab w:val="left" w:pos="709"/>
        </w:tabs>
        <w:spacing w:after="0" w:line="240" w:lineRule="auto"/>
        <w:ind w:firstLine="567"/>
        <w:jc w:val="both"/>
        <w:rPr>
          <w:sz w:val="18"/>
          <w:szCs w:val="24"/>
        </w:rPr>
      </w:pPr>
    </w:p>
    <w:p w:rsidR="00762EBE" w:rsidRDefault="00762EB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762EBE" w:rsidSect="004F7422">
      <w:footerReference w:type="default" r:id="rId10"/>
      <w:pgSz w:w="11906" w:h="16838"/>
      <w:pgMar w:top="851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64" w:rsidRDefault="009C2564" w:rsidP="008A42BF">
      <w:pPr>
        <w:spacing w:after="0" w:line="240" w:lineRule="auto"/>
      </w:pPr>
      <w:r>
        <w:separator/>
      </w:r>
    </w:p>
  </w:endnote>
  <w:endnote w:type="continuationSeparator" w:id="0">
    <w:p w:rsidR="009C2564" w:rsidRDefault="009C2564" w:rsidP="008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3471"/>
      <w:docPartObj>
        <w:docPartGallery w:val="Page Numbers (Bottom of Page)"/>
        <w:docPartUnique/>
      </w:docPartObj>
    </w:sdtPr>
    <w:sdtEndPr/>
    <w:sdtContent>
      <w:p w:rsidR="00FE2945" w:rsidRDefault="00D621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410" w:rsidRDefault="007F04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64" w:rsidRDefault="009C2564" w:rsidP="008A42BF">
      <w:pPr>
        <w:spacing w:after="0" w:line="240" w:lineRule="auto"/>
      </w:pPr>
      <w:r>
        <w:separator/>
      </w:r>
    </w:p>
  </w:footnote>
  <w:footnote w:type="continuationSeparator" w:id="0">
    <w:p w:rsidR="009C2564" w:rsidRDefault="009C2564" w:rsidP="008A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172536"/>
    <w:multiLevelType w:val="multilevel"/>
    <w:tmpl w:val="A664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F4DEF"/>
    <w:multiLevelType w:val="multilevel"/>
    <w:tmpl w:val="73EED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335E5FC6"/>
    <w:multiLevelType w:val="multilevel"/>
    <w:tmpl w:val="DC868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50424B0"/>
    <w:multiLevelType w:val="multilevel"/>
    <w:tmpl w:val="1ADC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D5408"/>
    <w:multiLevelType w:val="multilevel"/>
    <w:tmpl w:val="4ACE4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61C5DAD"/>
    <w:multiLevelType w:val="multilevel"/>
    <w:tmpl w:val="8FEC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0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4F5A6603"/>
    <w:multiLevelType w:val="multilevel"/>
    <w:tmpl w:val="B1E8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963699"/>
    <w:multiLevelType w:val="multilevel"/>
    <w:tmpl w:val="95E8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32DB1"/>
    <w:multiLevelType w:val="multilevel"/>
    <w:tmpl w:val="23E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432B8"/>
    <w:multiLevelType w:val="multilevel"/>
    <w:tmpl w:val="F6BA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0A5"/>
    <w:rsid w:val="000562D0"/>
    <w:rsid w:val="000B50BD"/>
    <w:rsid w:val="000B6059"/>
    <w:rsid w:val="000C56FF"/>
    <w:rsid w:val="00111F85"/>
    <w:rsid w:val="00114B7D"/>
    <w:rsid w:val="00150412"/>
    <w:rsid w:val="001636A8"/>
    <w:rsid w:val="00187695"/>
    <w:rsid w:val="001A1BCE"/>
    <w:rsid w:val="001D21B8"/>
    <w:rsid w:val="00234742"/>
    <w:rsid w:val="00243094"/>
    <w:rsid w:val="002D490A"/>
    <w:rsid w:val="00313D0C"/>
    <w:rsid w:val="00344C15"/>
    <w:rsid w:val="00403491"/>
    <w:rsid w:val="00417C1E"/>
    <w:rsid w:val="00420002"/>
    <w:rsid w:val="0043218F"/>
    <w:rsid w:val="00447B85"/>
    <w:rsid w:val="00461D9A"/>
    <w:rsid w:val="00467397"/>
    <w:rsid w:val="004819DB"/>
    <w:rsid w:val="004B3386"/>
    <w:rsid w:val="004B6163"/>
    <w:rsid w:val="004E2ED0"/>
    <w:rsid w:val="004F7422"/>
    <w:rsid w:val="005074EB"/>
    <w:rsid w:val="0056208C"/>
    <w:rsid w:val="00570BC8"/>
    <w:rsid w:val="005903EA"/>
    <w:rsid w:val="005A75EB"/>
    <w:rsid w:val="005E2695"/>
    <w:rsid w:val="00662458"/>
    <w:rsid w:val="00674D7A"/>
    <w:rsid w:val="006B731F"/>
    <w:rsid w:val="006D4883"/>
    <w:rsid w:val="00710A4B"/>
    <w:rsid w:val="0071466E"/>
    <w:rsid w:val="00724393"/>
    <w:rsid w:val="00727B1E"/>
    <w:rsid w:val="00762EBE"/>
    <w:rsid w:val="007E504E"/>
    <w:rsid w:val="007E78CF"/>
    <w:rsid w:val="007F0410"/>
    <w:rsid w:val="007F2624"/>
    <w:rsid w:val="008223FB"/>
    <w:rsid w:val="00822BCB"/>
    <w:rsid w:val="008813F0"/>
    <w:rsid w:val="00894DEB"/>
    <w:rsid w:val="008A42BF"/>
    <w:rsid w:val="008C2169"/>
    <w:rsid w:val="008C5881"/>
    <w:rsid w:val="00903B43"/>
    <w:rsid w:val="00981836"/>
    <w:rsid w:val="00994CD6"/>
    <w:rsid w:val="009B5902"/>
    <w:rsid w:val="009B6F74"/>
    <w:rsid w:val="009C2564"/>
    <w:rsid w:val="00A34BFF"/>
    <w:rsid w:val="00A36919"/>
    <w:rsid w:val="00A91A3B"/>
    <w:rsid w:val="00AB602E"/>
    <w:rsid w:val="00B2043F"/>
    <w:rsid w:val="00B27093"/>
    <w:rsid w:val="00B46C46"/>
    <w:rsid w:val="00B5045E"/>
    <w:rsid w:val="00B66C81"/>
    <w:rsid w:val="00BB2681"/>
    <w:rsid w:val="00BB40A5"/>
    <w:rsid w:val="00BE1ED8"/>
    <w:rsid w:val="00BE6E91"/>
    <w:rsid w:val="00BF070C"/>
    <w:rsid w:val="00C20C14"/>
    <w:rsid w:val="00C26DD8"/>
    <w:rsid w:val="00C418FF"/>
    <w:rsid w:val="00CB07C1"/>
    <w:rsid w:val="00CB510A"/>
    <w:rsid w:val="00CE6929"/>
    <w:rsid w:val="00CF39E3"/>
    <w:rsid w:val="00D62132"/>
    <w:rsid w:val="00D73E08"/>
    <w:rsid w:val="00D9258B"/>
    <w:rsid w:val="00DE35F2"/>
    <w:rsid w:val="00DF5DBE"/>
    <w:rsid w:val="00E103CD"/>
    <w:rsid w:val="00E56E25"/>
    <w:rsid w:val="00E72949"/>
    <w:rsid w:val="00E91B5A"/>
    <w:rsid w:val="00EF23EE"/>
    <w:rsid w:val="00F41A01"/>
    <w:rsid w:val="00F67B8E"/>
    <w:rsid w:val="00F960D7"/>
    <w:rsid w:val="00FA37A4"/>
    <w:rsid w:val="00FB5987"/>
    <w:rsid w:val="00FC5A0F"/>
    <w:rsid w:val="00FE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C03C"/>
  <w15:docId w15:val="{827980CB-27D4-489F-B4EB-044DDB65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2BF"/>
  </w:style>
  <w:style w:type="paragraph" w:styleId="a6">
    <w:name w:val="footer"/>
    <w:basedOn w:val="a"/>
    <w:link w:val="a7"/>
    <w:uiPriority w:val="99"/>
    <w:unhideWhenUsed/>
    <w:rsid w:val="008A4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2BF"/>
  </w:style>
  <w:style w:type="paragraph" w:styleId="a8">
    <w:name w:val="List Paragraph"/>
    <w:basedOn w:val="a"/>
    <w:uiPriority w:val="34"/>
    <w:qFormat/>
    <w:rsid w:val="0066245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9D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F7422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4F7422"/>
    <w:rPr>
      <w:color w:val="954F72"/>
      <w:u w:val="single"/>
    </w:rPr>
  </w:style>
  <w:style w:type="paragraph" w:customStyle="1" w:styleId="font5">
    <w:name w:val="font5"/>
    <w:basedOn w:val="a"/>
    <w:rsid w:val="004F742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56"/>
      <w:szCs w:val="56"/>
    </w:rPr>
  </w:style>
  <w:style w:type="paragraph" w:customStyle="1" w:styleId="font6">
    <w:name w:val="font6"/>
    <w:basedOn w:val="a"/>
    <w:rsid w:val="004F742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44"/>
      <w:szCs w:val="44"/>
    </w:rPr>
  </w:style>
  <w:style w:type="paragraph" w:customStyle="1" w:styleId="xl63">
    <w:name w:val="xl63"/>
    <w:basedOn w:val="a"/>
    <w:rsid w:val="004F74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F74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4F74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4F74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4F74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4F74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F742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4F74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F74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4F74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4F74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4F74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F74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4F74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F74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4F74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4F74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4F74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4F74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4F742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56"/>
      <w:szCs w:val="56"/>
    </w:rPr>
  </w:style>
  <w:style w:type="paragraph" w:customStyle="1" w:styleId="xl83">
    <w:name w:val="xl83"/>
    <w:basedOn w:val="a"/>
    <w:rsid w:val="004F74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F74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4F74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F74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F74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Revision"/>
    <w:hidden/>
    <w:uiPriority w:val="99"/>
    <w:semiHidden/>
    <w:rsid w:val="00403491"/>
    <w:pPr>
      <w:spacing w:after="0" w:line="240" w:lineRule="auto"/>
    </w:pPr>
  </w:style>
  <w:style w:type="character" w:customStyle="1" w:styleId="Heading311pt">
    <w:name w:val="Heading #3 + 11 pt"/>
    <w:rsid w:val="002D490A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paragraph" w:customStyle="1" w:styleId="1">
    <w:name w:val="Основной текст1"/>
    <w:basedOn w:val="a"/>
    <w:next w:val="a"/>
    <w:rsid w:val="002D490A"/>
    <w:pPr>
      <w:widowControl w:val="0"/>
      <w:suppressAutoHyphens/>
      <w:spacing w:after="1320" w:line="274" w:lineRule="exact"/>
      <w:ind w:hanging="360"/>
      <w:jc w:val="center"/>
    </w:pPr>
    <w:rPr>
      <w:rFonts w:ascii="Times New Roman" w:eastAsia="Times New Roman" w:hAnsi="Times New Roman" w:cs="Times New Roman"/>
      <w:kern w:val="1"/>
      <w:sz w:val="23"/>
      <w:szCs w:val="23"/>
      <w:lang w:bidi="ru-RU"/>
    </w:rPr>
  </w:style>
  <w:style w:type="paragraph" w:styleId="ae">
    <w:name w:val="No Spacing"/>
    <w:link w:val="af"/>
    <w:uiPriority w:val="1"/>
    <w:qFormat/>
    <w:rsid w:val="002D49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D490A"/>
    <w:rPr>
      <w:rFonts w:ascii="Calibri" w:eastAsia="Calibri" w:hAnsi="Calibri" w:cs="Times New Roman"/>
      <w:lang w:eastAsia="en-US"/>
    </w:rPr>
  </w:style>
  <w:style w:type="character" w:customStyle="1" w:styleId="WW-BodytextItalic1234">
    <w:name w:val="WW-Body text + Italic1234"/>
    <w:rsid w:val="00F67B8E"/>
    <w:rPr>
      <w:rFonts w:ascii="Times New Roman" w:eastAsia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WW-Bodytext5">
    <w:name w:val="WW-Body text (5)"/>
    <w:rsid w:val="00F67B8E"/>
    <w:rPr>
      <w:rFonts w:ascii="Times New Roman" w:eastAsia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WW-BodytextItalic12345">
    <w:name w:val="WW-Body text + Italic12345"/>
    <w:rsid w:val="00F67B8E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WW-Bodytext51">
    <w:name w:val="WW-Body text (5)1"/>
    <w:rsid w:val="00F67B8E"/>
    <w:rPr>
      <w:rFonts w:ascii="Times New Roman" w:eastAsia="Times New Roman" w:hAnsi="Times New Roman" w:cs="Times New Roman"/>
      <w:i/>
      <w:iCs/>
      <w:spacing w:val="0"/>
      <w:sz w:val="23"/>
      <w:szCs w:val="23"/>
      <w:u w:val="single"/>
    </w:rPr>
  </w:style>
  <w:style w:type="paragraph" w:customStyle="1" w:styleId="Heading3">
    <w:name w:val="Heading #3"/>
    <w:basedOn w:val="a"/>
    <w:next w:val="a"/>
    <w:rsid w:val="00F67B8E"/>
    <w:pPr>
      <w:widowControl w:val="0"/>
      <w:tabs>
        <w:tab w:val="num" w:pos="2160"/>
      </w:tabs>
      <w:suppressAutoHyphens/>
      <w:spacing w:after="0" w:line="283" w:lineRule="exact"/>
      <w:ind w:hanging="360"/>
      <w:outlineLvl w:val="2"/>
    </w:pPr>
    <w:rPr>
      <w:rFonts w:ascii="Times New Roman" w:eastAsia="Times New Roman" w:hAnsi="Times New Roman" w:cs="Times New Roman"/>
      <w:b/>
      <w:bCs/>
      <w:kern w:val="1"/>
      <w:sz w:val="23"/>
      <w:szCs w:val="23"/>
      <w:lang w:bidi="ru-RU"/>
    </w:rPr>
  </w:style>
  <w:style w:type="paragraph" w:customStyle="1" w:styleId="Bodytext5">
    <w:name w:val="Body text (5)"/>
    <w:basedOn w:val="a"/>
    <w:next w:val="a"/>
    <w:rsid w:val="00F67B8E"/>
    <w:pPr>
      <w:widowControl w:val="0"/>
      <w:suppressAutoHyphens/>
      <w:spacing w:after="0" w:line="274" w:lineRule="exact"/>
    </w:pPr>
    <w:rPr>
      <w:rFonts w:ascii="Times New Roman" w:eastAsia="Times New Roman" w:hAnsi="Times New Roman" w:cs="Times New Roman"/>
      <w:i/>
      <w:iCs/>
      <w:kern w:val="1"/>
      <w:sz w:val="23"/>
      <w:szCs w:val="23"/>
      <w:lang w:bidi="ru-RU"/>
    </w:rPr>
  </w:style>
  <w:style w:type="paragraph" w:customStyle="1" w:styleId="Heading2">
    <w:name w:val="Heading #2"/>
    <w:basedOn w:val="a"/>
    <w:next w:val="a"/>
    <w:rsid w:val="00F67B8E"/>
    <w:pPr>
      <w:widowControl w:val="0"/>
      <w:tabs>
        <w:tab w:val="num" w:pos="1440"/>
      </w:tabs>
      <w:suppressAutoHyphens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kern w:val="1"/>
      <w:sz w:val="34"/>
      <w:szCs w:val="3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58E1-418D-425D-B213-742A65FF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32</cp:revision>
  <cp:lastPrinted>2019-10-29T14:24:00Z</cp:lastPrinted>
  <dcterms:created xsi:type="dcterms:W3CDTF">2019-10-29T08:07:00Z</dcterms:created>
  <dcterms:modified xsi:type="dcterms:W3CDTF">2020-10-07T11:32:00Z</dcterms:modified>
</cp:coreProperties>
</file>